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3DA18"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 w14:paraId="370FD04D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7FABEBB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0E5F03F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李琦琳/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Li Qi Lin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72C19DE6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drawing>
                <wp:inline distT="0" distB="0" distL="0" distR="0">
                  <wp:extent cx="1038225" cy="1381125"/>
                  <wp:effectExtent l="0" t="0" r="9525" b="9525"/>
                  <wp:docPr id="2" name="图片 2" descr="L:\简历\规划专家\李琦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:\简历\规划专家\李琦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78EF6A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CC376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38320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高级工程师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987E07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76635323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E2F5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274CC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49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1CA92A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073F8A27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150C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6A08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99481A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28F29A7B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DC9B3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2721B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南开区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鼓楼街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南马路与城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厢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西路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交口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铭隆大厦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2号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楼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13C743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6C44C6D1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186FD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AA0E70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liqltjfdc@sina.com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2CCCC4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14ACA623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775C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11B352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13920680184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A822A9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08880601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32B10FDF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主要研究方向：建筑遗产</w:t>
            </w:r>
            <w:r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保护</w:t>
            </w:r>
          </w:p>
        </w:tc>
      </w:tr>
      <w:tr w14:paraId="164ED340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341FAFB6">
            <w:pPr>
              <w:widowControl/>
              <w:spacing w:after="78" w:afterLines="25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3ABA03DD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AC748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14:paraId="3FF95F70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59C6F0BB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1995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1999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东北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石油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大学（时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为大庆石油学院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）建筑工程专业，获工学学士学位</w:t>
            </w:r>
          </w:p>
          <w:p w14:paraId="10F23FB7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14:paraId="3037A2C0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E2E8A9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14:paraId="500C7349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35DC739D"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【国内经历】</w:t>
            </w:r>
          </w:p>
          <w:p w14:paraId="52A96A3E"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5"/>
                <w:szCs w:val="15"/>
              </w:rPr>
              <w:t>无</w:t>
            </w:r>
          </w:p>
          <w:p w14:paraId="1A096EE8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 w14:paraId="2B1E768D"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【国外经历】</w:t>
            </w:r>
          </w:p>
          <w:p w14:paraId="06DC7F45"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无</w:t>
            </w:r>
          </w:p>
          <w:p w14:paraId="34C6AF79"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5E1B1A51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FD87A6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14:paraId="707ED445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24526C0C"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2019年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城建大学城市艺术学院，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讲授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建筑遗产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保护</w:t>
            </w:r>
          </w:p>
          <w:p w14:paraId="0B16BBA9"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2018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年-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2021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，任天津市社会主义学院兼职教师，讲授天津历史风貌建筑保护与利用</w:t>
            </w:r>
          </w:p>
          <w:p w14:paraId="47E26BC2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2830593A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DF31B0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  <w:p w14:paraId="3F567B47">
            <w:pPr>
              <w:widowControl/>
              <w:adjustRightInd w:val="0"/>
              <w:snapToGrid w:val="0"/>
              <w:jc w:val="left"/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天津城建大学城市规划专业学位硕士研究生企业导师、天津市规划和自然资源局规划和自然资源领域科技专家、河北区政协文史资料专家库特邀专家、天津警察博物馆专家委员会委员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。</w:t>
            </w:r>
          </w:p>
        </w:tc>
      </w:tr>
      <w:tr w14:paraId="4239EF5D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104EC3FC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FF0000"/>
                <w:kern w:val="0"/>
                <w:sz w:val="15"/>
                <w:szCs w:val="15"/>
              </w:rPr>
            </w:pPr>
          </w:p>
        </w:tc>
      </w:tr>
      <w:tr w14:paraId="0BCEFF2D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21A6AC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14:paraId="356BBD7C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5712533D"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2003年至2008年，参与五大道历史街区综合整修。该项目于2004年获建设部“中国人居环境范例奖”，2013年获“第十三届中国土木工程詹天佑奖”。2008-2011年参加大干900天市容环境综合整治工程，被市委办公厅、市政府办公厅评为“市容环境整治先进个人”。参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其他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研究课题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研究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，个人曾获天津市国土资源和房屋管理局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先进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奖励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多个；参与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课题研究，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有关相关课题获华夏建设科学技术奖、天津市科技进步奖、市国土房管局科技进步奖。参与过多项以宣传天津历史文化、建筑文化遗产保护的电视片的拍摄。协助拍摄《远方的家》《城市一对一》及纪录片《五大道》，在天津电视台拍摄的百集纪录片《小楼春秋》中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作为专家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参与资料挖掘整理并作为出镜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。</w:t>
            </w:r>
            <w:bookmarkStart w:id="0" w:name="_GoBack"/>
            <w:bookmarkEnd w:id="0"/>
          </w:p>
          <w:p w14:paraId="742C5FC8">
            <w:pPr>
              <w:widowControl/>
              <w:spacing w:before="78" w:beforeLines="25"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14:paraId="1A958556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263EF2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14:paraId="2CE4BA53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95563">
            <w:pPr>
              <w:widowControl/>
              <w:ind w:left="450" w:hanging="450" w:hanging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【在研项目】《天津市历史风貌建筑安全查勘数字化导则》，市住房城乡建设委2024年度天津市工程建设标准编制项目，主要组织调研、编写人员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。</w:t>
            </w:r>
          </w:p>
          <w:p w14:paraId="0DC38954"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完成项目】国家十一五重点课题《典型历史风貌建筑及既有建筑综合改造技术集成示范工程》，市科委立项的《五大道保护开发规划方案的研究与应用》，原市国土房管局立项的《天津市历史风貌建筑风格研究》《天津市历史风貌建筑历史房地契证研究》等20余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项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课题。</w:t>
            </w:r>
          </w:p>
        </w:tc>
      </w:tr>
      <w:tr w14:paraId="34F0C9A8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508743B5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14:paraId="3B40D754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E7086D"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组织了《天津历史风貌建筑总览》《天津历史风貌建筑》《天津历史风貌建筑丛书》《建筑 城市 名人》《天津历史风貌建筑图志》、《一楼一世界系列丛书》等图书编辑工作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多年从事历史风貌建筑相关历史文化研究。</w:t>
            </w:r>
          </w:p>
          <w:p w14:paraId="01AAA25B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 w14:paraId="43FD319C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【发表论文】</w:t>
            </w:r>
          </w:p>
          <w:p w14:paraId="7C090079">
            <w:pPr>
              <w:widowControl/>
              <w:ind w:firstLine="363" w:firstLineChars="242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在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天津日报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《天津文史》《天津史志》等报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，天大校史系列图书《北洋大学与天津》发表历史文化研究类文章二十余万字。包括《北洋工学院举办首次中国矿展会》《北洋大学卫生防疫史略——以1930年前后为中心》《北洋大学堂1902年复校时间述略》《天津集贤书院沿革述略》《刘瑞恒小传》等。</w:t>
            </w:r>
          </w:p>
          <w:p w14:paraId="0A623449"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47756319"/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1474690E"/>
    <w:rsid w:val="000057A9"/>
    <w:rsid w:val="0004427E"/>
    <w:rsid w:val="0013491B"/>
    <w:rsid w:val="0016090C"/>
    <w:rsid w:val="001807DE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420B58"/>
    <w:rsid w:val="00443179"/>
    <w:rsid w:val="005C6C7D"/>
    <w:rsid w:val="006226D7"/>
    <w:rsid w:val="00634A25"/>
    <w:rsid w:val="006B68C1"/>
    <w:rsid w:val="00793299"/>
    <w:rsid w:val="007B0AE8"/>
    <w:rsid w:val="007B7885"/>
    <w:rsid w:val="008C6531"/>
    <w:rsid w:val="008F0791"/>
    <w:rsid w:val="00954697"/>
    <w:rsid w:val="009A4937"/>
    <w:rsid w:val="00AC55DE"/>
    <w:rsid w:val="00AF6AB1"/>
    <w:rsid w:val="00B23BBA"/>
    <w:rsid w:val="00B45D2A"/>
    <w:rsid w:val="00BC74B7"/>
    <w:rsid w:val="00DA2BDA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58DD0F43"/>
    <w:rsid w:val="5CFC153E"/>
    <w:rsid w:val="627D730B"/>
    <w:rsid w:val="6DB85E94"/>
    <w:rsid w:val="6E281B4B"/>
    <w:rsid w:val="714B6CD3"/>
    <w:rsid w:val="723F62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xtz.kuaimaxt.cn</Company>
  <Pages>2</Pages>
  <Words>1062</Words>
  <Characters>1144</Characters>
  <Lines>7</Lines>
  <Paragraphs>1</Paragraphs>
  <TotalTime>4</TotalTime>
  <ScaleCrop>false</ScaleCrop>
  <LinksUpToDate>false</LinksUpToDate>
  <CharactersWithSpaces>1164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2023-06-14T02:59:00Z</dcterms:created>
  <dc:creator>lenovo</dc:creator>
  <cp:lastModifiedBy>晓枫</cp:lastModifiedBy>
  <dcterms:modified xsi:type="dcterms:W3CDTF">2024-06-27T04:43:53Z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9E3DD89EFD794389B3713243643FCFA5_12</vt:lpwstr>
  </property>
</Properties>
</file>