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CA04"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5B1893B4" w14:textId="77777777">
        <w:trPr>
          <w:tblCellSpacing w:w="0" w:type="dxa"/>
          <w:jc w:val="center"/>
        </w:trPr>
        <w:tc>
          <w:tcPr>
            <w:tcW w:w="1897" w:type="dxa"/>
            <w:tcBorders>
              <w:top w:val="single" w:sz="12" w:space="0" w:color="0033CC"/>
              <w:tl2br w:val="nil"/>
              <w:tr2bl w:val="nil"/>
            </w:tcBorders>
            <w:shd w:val="clear" w:color="auto" w:fill="FFFFFF"/>
            <w:vAlign w:val="center"/>
          </w:tcPr>
          <w:p w14:paraId="750CDD62"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0995E1F4" w14:textId="3F3DFAE2" w:rsidR="005C6C7D" w:rsidRPr="00125637" w:rsidRDefault="0012563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赵晓燕</w:t>
            </w:r>
          </w:p>
        </w:tc>
        <w:tc>
          <w:tcPr>
            <w:tcW w:w="1737" w:type="dxa"/>
            <w:vMerge w:val="restart"/>
            <w:tcBorders>
              <w:top w:val="single" w:sz="12" w:space="0" w:color="0033CC"/>
              <w:tl2br w:val="nil"/>
              <w:tr2bl w:val="nil"/>
            </w:tcBorders>
            <w:shd w:val="clear" w:color="auto" w:fill="FFFFFF"/>
            <w:vAlign w:val="center"/>
          </w:tcPr>
          <w:p w14:paraId="560A101A" w14:textId="2238EBAA" w:rsidR="005C6C7D" w:rsidRDefault="007B2CAD">
            <w:pPr>
              <w:jc w:val="center"/>
              <w:rPr>
                <w:rFonts w:ascii="微软雅黑" w:eastAsia="微软雅黑" w:hAnsi="微软雅黑" w:cs="微软雅黑"/>
                <w:color w:val="013298"/>
                <w:sz w:val="15"/>
                <w:szCs w:val="15"/>
              </w:rPr>
            </w:pPr>
            <w:r>
              <w:rPr>
                <w:noProof/>
              </w:rPr>
              <w:drawing>
                <wp:inline distT="0" distB="0" distL="0" distR="0" wp14:anchorId="51205F49" wp14:editId="21F0A565">
                  <wp:extent cx="886265" cy="1331819"/>
                  <wp:effectExtent l="0" t="0" r="9525" b="1905"/>
                  <wp:docPr id="6916701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3417" cy="1342566"/>
                          </a:xfrm>
                          <a:prstGeom prst="rect">
                            <a:avLst/>
                          </a:prstGeom>
                          <a:noFill/>
                          <a:ln>
                            <a:noFill/>
                          </a:ln>
                        </pic:spPr>
                      </pic:pic>
                    </a:graphicData>
                  </a:graphic>
                </wp:inline>
              </w:drawing>
            </w:r>
          </w:p>
        </w:tc>
      </w:tr>
      <w:tr w:rsidR="005C6C7D" w14:paraId="4DB94B11" w14:textId="77777777">
        <w:trPr>
          <w:tblCellSpacing w:w="0" w:type="dxa"/>
          <w:jc w:val="center"/>
        </w:trPr>
        <w:tc>
          <w:tcPr>
            <w:tcW w:w="1897" w:type="dxa"/>
            <w:tcBorders>
              <w:tl2br w:val="nil"/>
              <w:tr2bl w:val="nil"/>
            </w:tcBorders>
            <w:shd w:val="clear" w:color="auto" w:fill="FFFFFF"/>
            <w:vAlign w:val="center"/>
          </w:tcPr>
          <w:p w14:paraId="58E74D8F"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3C9759BD" w14:textId="5849E2D6" w:rsidR="005C6C7D" w:rsidRDefault="0012563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讲师</w:t>
            </w:r>
          </w:p>
        </w:tc>
        <w:tc>
          <w:tcPr>
            <w:tcW w:w="1737" w:type="dxa"/>
            <w:vMerge/>
            <w:tcBorders>
              <w:tl2br w:val="nil"/>
              <w:tr2bl w:val="nil"/>
            </w:tcBorders>
            <w:shd w:val="clear" w:color="auto" w:fill="FFFFFF"/>
            <w:vAlign w:val="center"/>
          </w:tcPr>
          <w:p w14:paraId="155A8BFE" w14:textId="77777777" w:rsidR="005C6C7D" w:rsidRDefault="005C6C7D">
            <w:pPr>
              <w:jc w:val="center"/>
              <w:rPr>
                <w:rFonts w:ascii="微软雅黑" w:eastAsia="微软雅黑" w:hAnsi="微软雅黑" w:cs="微软雅黑"/>
                <w:color w:val="013298"/>
                <w:sz w:val="15"/>
                <w:szCs w:val="15"/>
              </w:rPr>
            </w:pPr>
          </w:p>
        </w:tc>
      </w:tr>
      <w:tr w:rsidR="005C6C7D" w14:paraId="362C6F69" w14:textId="77777777">
        <w:trPr>
          <w:trHeight w:val="90"/>
          <w:tblCellSpacing w:w="0" w:type="dxa"/>
          <w:jc w:val="center"/>
        </w:trPr>
        <w:tc>
          <w:tcPr>
            <w:tcW w:w="1897" w:type="dxa"/>
            <w:tcBorders>
              <w:tl2br w:val="nil"/>
              <w:tr2bl w:val="nil"/>
            </w:tcBorders>
            <w:shd w:val="clear" w:color="auto" w:fill="FFFFFF"/>
            <w:vAlign w:val="center"/>
          </w:tcPr>
          <w:p w14:paraId="5881A311"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00599F7E" w14:textId="3B13D2C1" w:rsidR="005C6C7D" w:rsidRDefault="0012563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41</w:t>
            </w:r>
          </w:p>
        </w:tc>
        <w:tc>
          <w:tcPr>
            <w:tcW w:w="1737" w:type="dxa"/>
            <w:vMerge/>
            <w:tcBorders>
              <w:tl2br w:val="nil"/>
              <w:tr2bl w:val="nil"/>
            </w:tcBorders>
            <w:shd w:val="clear" w:color="auto" w:fill="FFFFFF"/>
            <w:vAlign w:val="center"/>
          </w:tcPr>
          <w:p w14:paraId="09484FDC" w14:textId="77777777" w:rsidR="005C6C7D" w:rsidRDefault="005C6C7D">
            <w:pPr>
              <w:jc w:val="center"/>
              <w:rPr>
                <w:rFonts w:ascii="微软雅黑" w:eastAsia="微软雅黑" w:hAnsi="微软雅黑" w:cs="微软雅黑"/>
                <w:color w:val="013298"/>
                <w:sz w:val="15"/>
                <w:szCs w:val="15"/>
              </w:rPr>
            </w:pPr>
          </w:p>
        </w:tc>
      </w:tr>
      <w:tr w:rsidR="000057A9" w14:paraId="245F97EF" w14:textId="77777777">
        <w:trPr>
          <w:trHeight w:val="90"/>
          <w:tblCellSpacing w:w="0" w:type="dxa"/>
          <w:jc w:val="center"/>
        </w:trPr>
        <w:tc>
          <w:tcPr>
            <w:tcW w:w="1897" w:type="dxa"/>
            <w:tcBorders>
              <w:tl2br w:val="nil"/>
              <w:tr2bl w:val="nil"/>
            </w:tcBorders>
            <w:shd w:val="clear" w:color="auto" w:fill="FFFFFF"/>
            <w:vAlign w:val="center"/>
          </w:tcPr>
          <w:p w14:paraId="61BAD1BF"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570D694C" w14:textId="1A66FDEE" w:rsidR="000057A9" w:rsidRDefault="00125637">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14:paraId="388D6B71" w14:textId="77777777" w:rsidR="000057A9" w:rsidRDefault="000057A9">
            <w:pPr>
              <w:jc w:val="center"/>
              <w:rPr>
                <w:rFonts w:ascii="微软雅黑" w:eastAsia="微软雅黑" w:hAnsi="微软雅黑" w:cs="微软雅黑"/>
                <w:color w:val="013298"/>
                <w:sz w:val="15"/>
                <w:szCs w:val="15"/>
              </w:rPr>
            </w:pPr>
          </w:p>
        </w:tc>
      </w:tr>
      <w:tr w:rsidR="005C6C7D" w14:paraId="19A6013F" w14:textId="77777777">
        <w:trPr>
          <w:tblCellSpacing w:w="0" w:type="dxa"/>
          <w:jc w:val="center"/>
        </w:trPr>
        <w:tc>
          <w:tcPr>
            <w:tcW w:w="1897" w:type="dxa"/>
            <w:tcBorders>
              <w:tl2br w:val="nil"/>
              <w:tr2bl w:val="nil"/>
            </w:tcBorders>
            <w:shd w:val="clear" w:color="auto" w:fill="FFFFFF"/>
            <w:vAlign w:val="center"/>
          </w:tcPr>
          <w:p w14:paraId="0254630D"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A68982D" w14:textId="10CD7828" w:rsidR="005C6C7D" w:rsidRDefault="0012563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天津市西青区津静路2</w:t>
            </w:r>
            <w:r>
              <w:rPr>
                <w:rFonts w:ascii="微软雅黑" w:eastAsia="微软雅黑" w:hAnsi="微软雅黑" w:cs="微软雅黑"/>
                <w:color w:val="013298"/>
                <w:kern w:val="0"/>
                <w:sz w:val="15"/>
                <w:szCs w:val="15"/>
              </w:rPr>
              <w:t>6</w:t>
            </w:r>
            <w:r>
              <w:rPr>
                <w:rFonts w:ascii="微软雅黑" w:eastAsia="微软雅黑" w:hAnsi="微软雅黑" w:cs="微软雅黑" w:hint="eastAsia"/>
                <w:color w:val="013298"/>
                <w:kern w:val="0"/>
                <w:sz w:val="15"/>
                <w:szCs w:val="15"/>
              </w:rPr>
              <w:t>号天津城建大学建筑学院城乡规划系</w:t>
            </w:r>
          </w:p>
        </w:tc>
        <w:tc>
          <w:tcPr>
            <w:tcW w:w="1737" w:type="dxa"/>
            <w:vMerge/>
            <w:tcBorders>
              <w:tl2br w:val="nil"/>
              <w:tr2bl w:val="nil"/>
            </w:tcBorders>
            <w:shd w:val="clear" w:color="auto" w:fill="FFFFFF"/>
            <w:vAlign w:val="center"/>
          </w:tcPr>
          <w:p w14:paraId="19A2E7DE" w14:textId="77777777" w:rsidR="005C6C7D" w:rsidRDefault="005C6C7D">
            <w:pPr>
              <w:jc w:val="center"/>
              <w:rPr>
                <w:rFonts w:ascii="微软雅黑" w:eastAsia="微软雅黑" w:hAnsi="微软雅黑" w:cs="微软雅黑"/>
                <w:color w:val="013298"/>
                <w:sz w:val="15"/>
                <w:szCs w:val="15"/>
              </w:rPr>
            </w:pPr>
          </w:p>
        </w:tc>
      </w:tr>
      <w:tr w:rsidR="005C6C7D" w14:paraId="2BB6CE29" w14:textId="77777777">
        <w:trPr>
          <w:trHeight w:val="90"/>
          <w:tblCellSpacing w:w="0" w:type="dxa"/>
          <w:jc w:val="center"/>
        </w:trPr>
        <w:tc>
          <w:tcPr>
            <w:tcW w:w="1897" w:type="dxa"/>
            <w:tcBorders>
              <w:tl2br w:val="nil"/>
              <w:tr2bl w:val="nil"/>
            </w:tcBorders>
            <w:shd w:val="clear" w:color="auto" w:fill="FFFFFF"/>
            <w:vAlign w:val="center"/>
          </w:tcPr>
          <w:p w14:paraId="108AA050"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3134C90C" w14:textId="0CC3B7B8" w:rsidR="005C6C7D" w:rsidRDefault="005C6C7D">
            <w:pPr>
              <w:widowControl/>
              <w:adjustRightInd w:val="0"/>
              <w:snapToGrid w:val="0"/>
              <w:jc w:val="left"/>
              <w:rPr>
                <w:rFonts w:ascii="微软雅黑" w:eastAsia="微软雅黑" w:hAnsi="微软雅黑" w:cs="微软雅黑"/>
                <w:b/>
                <w:color w:val="376175"/>
                <w:sz w:val="14"/>
                <w:szCs w:val="14"/>
              </w:rPr>
            </w:pPr>
          </w:p>
        </w:tc>
        <w:tc>
          <w:tcPr>
            <w:tcW w:w="1737" w:type="dxa"/>
            <w:vMerge/>
            <w:tcBorders>
              <w:tl2br w:val="nil"/>
              <w:tr2bl w:val="nil"/>
            </w:tcBorders>
            <w:shd w:val="clear" w:color="auto" w:fill="FFFFFF"/>
            <w:vAlign w:val="center"/>
          </w:tcPr>
          <w:p w14:paraId="51119CBD" w14:textId="77777777" w:rsidR="005C6C7D" w:rsidRDefault="005C6C7D">
            <w:pPr>
              <w:jc w:val="center"/>
              <w:rPr>
                <w:rFonts w:ascii="微软雅黑" w:eastAsia="微软雅黑" w:hAnsi="微软雅黑" w:cs="微软雅黑"/>
                <w:color w:val="013298"/>
                <w:sz w:val="15"/>
                <w:szCs w:val="15"/>
              </w:rPr>
            </w:pPr>
          </w:p>
        </w:tc>
      </w:tr>
      <w:tr w:rsidR="005C6C7D" w14:paraId="1F027647" w14:textId="77777777">
        <w:trPr>
          <w:trHeight w:val="90"/>
          <w:tblCellSpacing w:w="0" w:type="dxa"/>
          <w:jc w:val="center"/>
        </w:trPr>
        <w:tc>
          <w:tcPr>
            <w:tcW w:w="1897" w:type="dxa"/>
            <w:tcBorders>
              <w:tl2br w:val="nil"/>
              <w:tr2bl w:val="nil"/>
            </w:tcBorders>
            <w:shd w:val="clear" w:color="auto" w:fill="FFFFFF"/>
            <w:vAlign w:val="center"/>
          </w:tcPr>
          <w:p w14:paraId="1F0FCA05"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3BC5F477" w14:textId="4B6BC271" w:rsidR="005C6C7D" w:rsidRDefault="005C6C7D">
            <w:pPr>
              <w:widowControl/>
              <w:adjustRightInd w:val="0"/>
              <w:snapToGrid w:val="0"/>
              <w:jc w:val="left"/>
              <w:rPr>
                <w:rFonts w:ascii="微软雅黑" w:eastAsia="微软雅黑" w:hAnsi="微软雅黑" w:cs="微软雅黑"/>
                <w:b/>
                <w:color w:val="013298"/>
                <w:sz w:val="15"/>
                <w:szCs w:val="15"/>
              </w:rPr>
            </w:pPr>
          </w:p>
        </w:tc>
        <w:tc>
          <w:tcPr>
            <w:tcW w:w="1737" w:type="dxa"/>
            <w:vMerge/>
            <w:tcBorders>
              <w:tl2br w:val="nil"/>
              <w:tr2bl w:val="nil"/>
            </w:tcBorders>
            <w:shd w:val="clear" w:color="auto" w:fill="FFFFFF"/>
            <w:vAlign w:val="center"/>
          </w:tcPr>
          <w:p w14:paraId="34403A1F" w14:textId="77777777" w:rsidR="005C6C7D" w:rsidRDefault="005C6C7D">
            <w:pPr>
              <w:jc w:val="center"/>
              <w:rPr>
                <w:rFonts w:ascii="微软雅黑" w:eastAsia="微软雅黑" w:hAnsi="微软雅黑" w:cs="微软雅黑"/>
                <w:color w:val="013298"/>
                <w:sz w:val="15"/>
                <w:szCs w:val="15"/>
              </w:rPr>
            </w:pPr>
          </w:p>
        </w:tc>
      </w:tr>
      <w:tr w:rsidR="005C6C7D" w14:paraId="21E6976F" w14:textId="77777777">
        <w:trPr>
          <w:trHeight w:val="90"/>
          <w:tblCellSpacing w:w="0" w:type="dxa"/>
          <w:jc w:val="center"/>
        </w:trPr>
        <w:tc>
          <w:tcPr>
            <w:tcW w:w="8825" w:type="dxa"/>
            <w:gridSpan w:val="3"/>
            <w:tcBorders>
              <w:tl2br w:val="nil"/>
              <w:tr2bl w:val="nil"/>
            </w:tcBorders>
            <w:shd w:val="clear" w:color="auto" w:fill="FFFFFF"/>
            <w:vAlign w:val="bottom"/>
          </w:tcPr>
          <w:p w14:paraId="3C80526B"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55210CD3"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264C3885" w14:textId="42C18D9E" w:rsidR="005C6C7D" w:rsidRDefault="00721B39">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乡村振兴</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聚落空间结构</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生态格局</w:t>
            </w:r>
          </w:p>
        </w:tc>
      </w:tr>
      <w:tr w:rsidR="005C6C7D" w14:paraId="44759C7D" w14:textId="77777777">
        <w:trPr>
          <w:trHeight w:val="90"/>
          <w:tblCellSpacing w:w="0" w:type="dxa"/>
          <w:jc w:val="center"/>
        </w:trPr>
        <w:tc>
          <w:tcPr>
            <w:tcW w:w="8825" w:type="dxa"/>
            <w:gridSpan w:val="3"/>
            <w:tcBorders>
              <w:tl2br w:val="nil"/>
              <w:tr2bl w:val="nil"/>
            </w:tcBorders>
            <w:shd w:val="clear" w:color="auto" w:fill="FFFFFF"/>
            <w:vAlign w:val="center"/>
          </w:tcPr>
          <w:p w14:paraId="6FF5D191"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7360143E"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6F014824" w14:textId="3D1A5ADC" w:rsidR="005C6C7D" w:rsidRDefault="0012563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2000</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2004</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西北</w:t>
            </w:r>
            <w:r w:rsidR="0016090C">
              <w:rPr>
                <w:rFonts w:ascii="微软雅黑" w:eastAsia="微软雅黑" w:hAnsi="微软雅黑" w:cs="微软雅黑" w:hint="eastAsia"/>
                <w:color w:val="013298"/>
                <w:kern w:val="0"/>
                <w:sz w:val="15"/>
                <w:szCs w:val="15"/>
              </w:rPr>
              <w:t>大学</w:t>
            </w:r>
            <w:r w:rsidR="00721B39">
              <w:rPr>
                <w:rFonts w:ascii="微软雅黑" w:eastAsia="微软雅黑" w:hAnsi="微软雅黑" w:cs="微软雅黑" w:hint="eastAsia"/>
                <w:color w:val="013298"/>
                <w:kern w:val="0"/>
                <w:sz w:val="15"/>
                <w:szCs w:val="15"/>
              </w:rPr>
              <w:t>城乡规划</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理学学士</w:t>
            </w:r>
            <w:r w:rsidR="00DA2BDA">
              <w:rPr>
                <w:rFonts w:ascii="微软雅黑" w:eastAsia="微软雅黑" w:hAnsi="微软雅黑" w:cs="微软雅黑" w:hint="eastAsia"/>
                <w:color w:val="013298"/>
                <w:kern w:val="0"/>
                <w:sz w:val="15"/>
                <w:szCs w:val="15"/>
              </w:rPr>
              <w:t>学位</w:t>
            </w:r>
          </w:p>
          <w:p w14:paraId="7B0B1636" w14:textId="63A40AC8" w:rsidR="005C6C7D" w:rsidRPr="0016090C" w:rsidRDefault="00125637" w:rsidP="0012563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2004</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2007</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西北大学地理学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理学硕士</w:t>
            </w:r>
            <w:r w:rsidR="00DA2BDA">
              <w:rPr>
                <w:rFonts w:ascii="微软雅黑" w:eastAsia="微软雅黑" w:hAnsi="微软雅黑" w:cs="微软雅黑" w:hint="eastAsia"/>
                <w:color w:val="013298"/>
                <w:kern w:val="0"/>
                <w:sz w:val="15"/>
                <w:szCs w:val="15"/>
              </w:rPr>
              <w:t>学位</w:t>
            </w:r>
          </w:p>
        </w:tc>
      </w:tr>
      <w:tr w:rsidR="005C6C7D" w14:paraId="324EC8DF" w14:textId="77777777">
        <w:trPr>
          <w:trHeight w:val="90"/>
          <w:tblCellSpacing w:w="0" w:type="dxa"/>
          <w:jc w:val="center"/>
        </w:trPr>
        <w:tc>
          <w:tcPr>
            <w:tcW w:w="8825" w:type="dxa"/>
            <w:gridSpan w:val="3"/>
            <w:tcBorders>
              <w:tl2br w:val="nil"/>
              <w:tr2bl w:val="nil"/>
            </w:tcBorders>
            <w:shd w:val="clear" w:color="auto" w:fill="FFFFFF"/>
            <w:vAlign w:val="center"/>
          </w:tcPr>
          <w:p w14:paraId="47F58DD4"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1F50C597"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137CD819"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043CE254" w14:textId="2331B868" w:rsidR="005C6C7D" w:rsidRDefault="0012563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p w14:paraId="2EC363B1" w14:textId="77777777" w:rsidR="005C6C7D" w:rsidRDefault="005C6C7D">
            <w:pPr>
              <w:widowControl/>
              <w:ind w:firstLine="288"/>
              <w:jc w:val="left"/>
              <w:rPr>
                <w:rFonts w:ascii="微软雅黑" w:eastAsia="微软雅黑" w:hAnsi="微软雅黑" w:cs="微软雅黑"/>
                <w:color w:val="013298"/>
                <w:kern w:val="0"/>
                <w:sz w:val="15"/>
                <w:szCs w:val="15"/>
              </w:rPr>
            </w:pPr>
          </w:p>
          <w:p w14:paraId="18D45977"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2578EDBE" w14:textId="457C2095" w:rsidR="00B23BBA" w:rsidRDefault="00125637" w:rsidP="00B23BB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p w14:paraId="2B455EC0" w14:textId="77777777" w:rsidR="005C6C7D" w:rsidRDefault="005C6C7D">
            <w:pPr>
              <w:widowControl/>
              <w:jc w:val="left"/>
              <w:rPr>
                <w:rFonts w:ascii="微软雅黑" w:eastAsia="微软雅黑" w:hAnsi="微软雅黑" w:cs="微软雅黑"/>
                <w:color w:val="013298"/>
                <w:sz w:val="15"/>
                <w:szCs w:val="15"/>
              </w:rPr>
            </w:pPr>
          </w:p>
        </w:tc>
      </w:tr>
      <w:tr w:rsidR="005C6C7D" w14:paraId="6CC92B6E" w14:textId="77777777">
        <w:trPr>
          <w:trHeight w:val="90"/>
          <w:tblCellSpacing w:w="0" w:type="dxa"/>
          <w:jc w:val="center"/>
        </w:trPr>
        <w:tc>
          <w:tcPr>
            <w:tcW w:w="8825" w:type="dxa"/>
            <w:gridSpan w:val="3"/>
            <w:tcBorders>
              <w:tl2br w:val="nil"/>
              <w:tr2bl w:val="nil"/>
            </w:tcBorders>
            <w:shd w:val="clear" w:color="auto" w:fill="FFFFFF"/>
            <w:vAlign w:val="center"/>
          </w:tcPr>
          <w:p w14:paraId="78B90386"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3E290FA2"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7C940F9F" w14:textId="7D9AC9AE" w:rsidR="005C6C7D" w:rsidRDefault="0012563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区域规划</w:t>
            </w:r>
          </w:p>
          <w:p w14:paraId="79DB3177" w14:textId="77777777" w:rsidR="005C6C7D" w:rsidRDefault="00125637">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城市规划系统工程学</w:t>
            </w:r>
          </w:p>
          <w:p w14:paraId="0489B797" w14:textId="77777777" w:rsidR="00125637" w:rsidRDefault="00125637">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城市规划导论</w:t>
            </w:r>
          </w:p>
          <w:p w14:paraId="57283FEB" w14:textId="54BADF44" w:rsidR="00125637" w:rsidRDefault="00125637">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乡村规划与设计</w:t>
            </w:r>
          </w:p>
        </w:tc>
      </w:tr>
      <w:tr w:rsidR="005C6C7D" w14:paraId="4B3D8D41" w14:textId="77777777">
        <w:trPr>
          <w:trHeight w:val="126"/>
          <w:tblCellSpacing w:w="0" w:type="dxa"/>
          <w:jc w:val="center"/>
        </w:trPr>
        <w:tc>
          <w:tcPr>
            <w:tcW w:w="8825" w:type="dxa"/>
            <w:gridSpan w:val="3"/>
            <w:tcBorders>
              <w:tl2br w:val="nil"/>
              <w:tr2bl w:val="nil"/>
            </w:tcBorders>
            <w:shd w:val="clear" w:color="auto" w:fill="FFFFFF"/>
            <w:vAlign w:val="center"/>
          </w:tcPr>
          <w:p w14:paraId="48499DF5"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31855AC1"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1360DADF" w14:textId="45FAD3D0" w:rsidR="00DA2BDA" w:rsidRPr="00721B39" w:rsidRDefault="00125637" w:rsidP="00DA2BDA">
            <w:pPr>
              <w:widowControl/>
              <w:ind w:firstLine="288"/>
              <w:jc w:val="left"/>
              <w:rPr>
                <w:rFonts w:ascii="微软雅黑" w:eastAsia="微软雅黑" w:hAnsi="微软雅黑" w:cs="微软雅黑"/>
                <w:color w:val="013298"/>
                <w:sz w:val="15"/>
                <w:szCs w:val="15"/>
              </w:rPr>
            </w:pPr>
            <w:r w:rsidRPr="00721B39">
              <w:rPr>
                <w:rFonts w:ascii="微软雅黑" w:eastAsia="微软雅黑" w:hAnsi="微软雅黑" w:cs="微软雅黑" w:hint="eastAsia"/>
                <w:color w:val="013298"/>
                <w:sz w:val="15"/>
                <w:szCs w:val="15"/>
              </w:rPr>
              <w:t>无</w:t>
            </w:r>
          </w:p>
          <w:p w14:paraId="05B951D7" w14:textId="77777777" w:rsidR="00DA2BDA" w:rsidRPr="00DA2BDA" w:rsidRDefault="00DA2BDA" w:rsidP="00DA2BDA">
            <w:pPr>
              <w:widowControl/>
              <w:ind w:firstLine="288"/>
              <w:jc w:val="left"/>
              <w:rPr>
                <w:rFonts w:ascii="微软雅黑" w:eastAsia="微软雅黑" w:hAnsi="微软雅黑" w:cs="微软雅黑"/>
                <w:color w:val="FF0000"/>
                <w:kern w:val="0"/>
                <w:sz w:val="15"/>
                <w:szCs w:val="15"/>
              </w:rPr>
            </w:pPr>
          </w:p>
        </w:tc>
      </w:tr>
      <w:tr w:rsidR="005C6C7D" w14:paraId="281219B1" w14:textId="77777777">
        <w:trPr>
          <w:tblCellSpacing w:w="0" w:type="dxa"/>
          <w:jc w:val="center"/>
        </w:trPr>
        <w:tc>
          <w:tcPr>
            <w:tcW w:w="8825" w:type="dxa"/>
            <w:gridSpan w:val="3"/>
            <w:tcBorders>
              <w:tl2br w:val="nil"/>
              <w:tr2bl w:val="nil"/>
            </w:tcBorders>
            <w:shd w:val="clear" w:color="auto" w:fill="FFFFFF"/>
            <w:vAlign w:val="center"/>
          </w:tcPr>
          <w:p w14:paraId="63F77A0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0C948347"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735A0DBF" w14:textId="1AC17787" w:rsidR="00125637" w:rsidRPr="00125637" w:rsidRDefault="00125637" w:rsidP="00125637">
            <w:pPr>
              <w:widowControl/>
              <w:adjustRightInd w:val="0"/>
              <w:snapToGrid w:val="0"/>
              <w:jc w:val="left"/>
              <w:rPr>
                <w:rFonts w:ascii="微软雅黑" w:eastAsia="微软雅黑" w:hAnsi="微软雅黑" w:cs="微软雅黑"/>
                <w:color w:val="013298"/>
                <w:kern w:val="0"/>
                <w:sz w:val="15"/>
                <w:szCs w:val="15"/>
              </w:rPr>
            </w:pPr>
            <w:r w:rsidRPr="00125637">
              <w:rPr>
                <w:rFonts w:ascii="微软雅黑" w:eastAsia="微软雅黑" w:hAnsi="微软雅黑" w:cs="微软雅黑" w:hint="eastAsia"/>
                <w:color w:val="013298"/>
                <w:kern w:val="0"/>
                <w:sz w:val="15"/>
                <w:szCs w:val="15"/>
              </w:rPr>
              <w:t>天津村镇文化保护及传承研究</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中共天津市委，天津市人民政府</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第十七届天津市社会科学优秀成果奖</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省部二等奖</w:t>
            </w:r>
            <w:r w:rsidRPr="00125637">
              <w:rPr>
                <w:rFonts w:ascii="微软雅黑" w:eastAsia="微软雅黑" w:hAnsi="微软雅黑" w:cs="微软雅黑"/>
                <w:color w:val="013298"/>
                <w:kern w:val="0"/>
                <w:sz w:val="15"/>
                <w:szCs w:val="15"/>
              </w:rPr>
              <w:t>, 2021</w:t>
            </w:r>
            <w:r w:rsidR="00721B39">
              <w:rPr>
                <w:rFonts w:ascii="微软雅黑" w:eastAsia="微软雅黑" w:hAnsi="微软雅黑" w:cs="微软雅黑" w:hint="eastAsia"/>
                <w:color w:val="013298"/>
                <w:kern w:val="0"/>
                <w:sz w:val="15"/>
                <w:szCs w:val="15"/>
              </w:rPr>
              <w:t>年</w:t>
            </w:r>
            <w:r w:rsidRPr="00125637">
              <w:rPr>
                <w:rFonts w:ascii="微软雅黑" w:eastAsia="微软雅黑" w:hAnsi="微软雅黑" w:cs="微软雅黑"/>
                <w:color w:val="013298"/>
                <w:kern w:val="0"/>
                <w:sz w:val="15"/>
                <w:szCs w:val="15"/>
              </w:rPr>
              <w:t>(</w:t>
            </w:r>
            <w:r w:rsidRPr="00125637">
              <w:rPr>
                <w:rFonts w:ascii="微软雅黑" w:eastAsia="微软雅黑" w:hAnsi="微软雅黑" w:cs="微软雅黑" w:hint="eastAsia"/>
                <w:color w:val="013298"/>
                <w:kern w:val="0"/>
                <w:sz w:val="15"/>
                <w:szCs w:val="15"/>
              </w:rPr>
              <w:t>张戈</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赵晓燕</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刘欣</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张勇</w:t>
            </w:r>
            <w:r w:rsidRPr="00125637">
              <w:rPr>
                <w:rFonts w:ascii="微软雅黑" w:eastAsia="微软雅黑" w:hAnsi="微软雅黑" w:cs="微软雅黑"/>
                <w:color w:val="013298"/>
                <w:kern w:val="0"/>
                <w:sz w:val="15"/>
                <w:szCs w:val="15"/>
              </w:rPr>
              <w:t xml:space="preserve"> )</w:t>
            </w:r>
          </w:p>
          <w:p w14:paraId="0D73E35A" w14:textId="1ED63524" w:rsidR="006C021A" w:rsidRPr="00721B39" w:rsidRDefault="006C021A" w:rsidP="00721B39">
            <w:pPr>
              <w:widowControl/>
              <w:adjustRightInd w:val="0"/>
              <w:snapToGrid w:val="0"/>
              <w:jc w:val="left"/>
              <w:rPr>
                <w:rFonts w:ascii="微软雅黑" w:eastAsia="微软雅黑" w:hAnsi="微软雅黑" w:cs="微软雅黑"/>
                <w:color w:val="013298"/>
                <w:kern w:val="0"/>
                <w:sz w:val="15"/>
                <w:szCs w:val="15"/>
              </w:rPr>
            </w:pPr>
            <w:r w:rsidRPr="00721B39">
              <w:rPr>
                <w:rFonts w:ascii="微软雅黑" w:eastAsia="微软雅黑" w:hAnsi="微软雅黑" w:cs="微软雅黑" w:hint="eastAsia"/>
                <w:color w:val="013298"/>
                <w:kern w:val="0"/>
                <w:sz w:val="15"/>
                <w:szCs w:val="15"/>
              </w:rPr>
              <w:t>2014年城市规划专指委年会中获优秀论文奖</w:t>
            </w:r>
            <w:r w:rsidR="00721B39">
              <w:rPr>
                <w:rFonts w:ascii="微软雅黑" w:eastAsia="微软雅黑" w:hAnsi="微软雅黑" w:cs="微软雅黑" w:hint="eastAsia"/>
                <w:color w:val="013298"/>
                <w:kern w:val="0"/>
                <w:sz w:val="15"/>
                <w:szCs w:val="15"/>
              </w:rPr>
              <w:t>。</w:t>
            </w:r>
          </w:p>
          <w:p w14:paraId="60B7F73B" w14:textId="77777777" w:rsidR="005C6C7D" w:rsidRDefault="005C6C7D">
            <w:pPr>
              <w:widowControl/>
              <w:ind w:firstLine="288"/>
              <w:jc w:val="left"/>
              <w:rPr>
                <w:rFonts w:ascii="微软雅黑" w:eastAsia="微软雅黑" w:hAnsi="微软雅黑" w:cs="微软雅黑"/>
                <w:color w:val="013298"/>
                <w:kern w:val="0"/>
                <w:sz w:val="15"/>
                <w:szCs w:val="15"/>
              </w:rPr>
            </w:pPr>
          </w:p>
        </w:tc>
      </w:tr>
      <w:tr w:rsidR="005C6C7D" w14:paraId="2EF83A45" w14:textId="77777777">
        <w:trPr>
          <w:tblCellSpacing w:w="0" w:type="dxa"/>
          <w:jc w:val="center"/>
        </w:trPr>
        <w:tc>
          <w:tcPr>
            <w:tcW w:w="8825" w:type="dxa"/>
            <w:gridSpan w:val="3"/>
            <w:tcBorders>
              <w:tl2br w:val="nil"/>
              <w:tr2bl w:val="nil"/>
            </w:tcBorders>
            <w:shd w:val="clear" w:color="auto" w:fill="FFFFFF"/>
            <w:vAlign w:val="center"/>
          </w:tcPr>
          <w:p w14:paraId="387D0366"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18948FDF" w14:textId="77777777">
        <w:trPr>
          <w:tblCellSpacing w:w="0" w:type="dxa"/>
          <w:jc w:val="center"/>
        </w:trPr>
        <w:tc>
          <w:tcPr>
            <w:tcW w:w="8825" w:type="dxa"/>
            <w:gridSpan w:val="3"/>
            <w:tcBorders>
              <w:tl2br w:val="nil"/>
              <w:tr2bl w:val="nil"/>
            </w:tcBorders>
            <w:shd w:val="clear" w:color="auto" w:fill="FFFFFF"/>
            <w:vAlign w:val="center"/>
          </w:tcPr>
          <w:p w14:paraId="03E03738"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67042349" w14:textId="0B133A88" w:rsidR="00125637" w:rsidRPr="00125637" w:rsidRDefault="00324940" w:rsidP="00125637">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125637" w:rsidRPr="00125637">
              <w:rPr>
                <w:rFonts w:ascii="微软雅黑" w:eastAsia="微软雅黑" w:hAnsi="微软雅黑" w:cs="微软雅黑" w:hint="eastAsia"/>
                <w:color w:val="013298"/>
                <w:kern w:val="0"/>
                <w:sz w:val="15"/>
                <w:szCs w:val="15"/>
              </w:rPr>
              <w:t>（</w:t>
            </w:r>
            <w:r w:rsidR="00125637" w:rsidRPr="00125637">
              <w:rPr>
                <w:rFonts w:ascii="微软雅黑" w:eastAsia="微软雅黑" w:hAnsi="微软雅黑" w:cs="微软雅黑"/>
                <w:color w:val="013298"/>
                <w:kern w:val="0"/>
                <w:sz w:val="15"/>
                <w:szCs w:val="15"/>
              </w:rPr>
              <w:t>1</w:t>
            </w:r>
            <w:r w:rsidR="00125637" w:rsidRPr="00125637">
              <w:rPr>
                <w:rFonts w:ascii="微软雅黑" w:eastAsia="微软雅黑" w:hAnsi="微软雅黑" w:cs="微软雅黑" w:hint="eastAsia"/>
                <w:color w:val="013298"/>
                <w:kern w:val="0"/>
                <w:sz w:val="15"/>
                <w:szCs w:val="15"/>
              </w:rPr>
              <w:t>）村镇聚落空间重构的数字模拟，科技部子课题，2019.1-至今</w:t>
            </w:r>
            <w:r w:rsidR="00125637" w:rsidRPr="00125637">
              <w:rPr>
                <w:rFonts w:ascii="微软雅黑" w:eastAsia="微软雅黑" w:hAnsi="微软雅黑" w:cs="微软雅黑"/>
                <w:color w:val="013298"/>
                <w:kern w:val="0"/>
                <w:sz w:val="15"/>
                <w:szCs w:val="15"/>
              </w:rPr>
              <w:t>,</w:t>
            </w:r>
            <w:r w:rsidR="00125637" w:rsidRPr="00125637">
              <w:rPr>
                <w:rFonts w:ascii="微软雅黑" w:eastAsia="微软雅黑" w:hAnsi="微软雅黑" w:cs="微软雅黑" w:hint="eastAsia"/>
                <w:color w:val="013298"/>
                <w:kern w:val="0"/>
                <w:sz w:val="15"/>
                <w:szCs w:val="15"/>
              </w:rPr>
              <w:t>在研，第三</w:t>
            </w:r>
          </w:p>
          <w:p w14:paraId="4BB32421" w14:textId="7BB927A1" w:rsidR="005C6C7D" w:rsidRPr="00125637" w:rsidRDefault="00125637" w:rsidP="00721B39">
            <w:pPr>
              <w:widowControl/>
              <w:adjustRightInd w:val="0"/>
              <w:snapToGrid w:val="0"/>
              <w:ind w:firstLineChars="300" w:firstLine="450"/>
              <w:jc w:val="left"/>
              <w:rPr>
                <w:rFonts w:ascii="微软雅黑" w:eastAsia="微软雅黑" w:hAnsi="微软雅黑" w:cs="微软雅黑"/>
                <w:color w:val="013298"/>
                <w:kern w:val="0"/>
                <w:sz w:val="15"/>
                <w:szCs w:val="15"/>
              </w:rPr>
            </w:pPr>
            <w:r w:rsidRPr="00125637">
              <w:rPr>
                <w:rFonts w:ascii="微软雅黑" w:eastAsia="微软雅黑" w:hAnsi="微软雅黑" w:cs="微软雅黑" w:hint="eastAsia"/>
                <w:color w:val="013298"/>
                <w:kern w:val="0"/>
                <w:sz w:val="15"/>
                <w:szCs w:val="15"/>
              </w:rPr>
              <w:t>（</w:t>
            </w:r>
            <w:r w:rsidRPr="00125637">
              <w:rPr>
                <w:rFonts w:ascii="微软雅黑" w:eastAsia="微软雅黑" w:hAnsi="微软雅黑" w:cs="微软雅黑"/>
                <w:color w:val="013298"/>
                <w:kern w:val="0"/>
                <w:sz w:val="15"/>
                <w:szCs w:val="15"/>
              </w:rPr>
              <w:t>2</w:t>
            </w:r>
            <w:r w:rsidRPr="00125637">
              <w:rPr>
                <w:rFonts w:ascii="微软雅黑" w:eastAsia="微软雅黑" w:hAnsi="微软雅黑" w:cs="微软雅黑" w:hint="eastAsia"/>
                <w:color w:val="013298"/>
                <w:kern w:val="0"/>
                <w:sz w:val="15"/>
                <w:szCs w:val="15"/>
              </w:rPr>
              <w:t>）乡村振兴背景下天津乡村文化和旅游公共服务体系融合模式研究</w:t>
            </w:r>
            <w:r w:rsidRPr="00125637">
              <w:rPr>
                <w:rFonts w:ascii="微软雅黑" w:eastAsia="微软雅黑" w:hAnsi="微软雅黑" w:cs="微软雅黑"/>
                <w:color w:val="013298"/>
                <w:kern w:val="0"/>
                <w:sz w:val="15"/>
                <w:szCs w:val="15"/>
              </w:rPr>
              <w:t>,</w:t>
            </w:r>
            <w:r w:rsidRPr="00125637">
              <w:rPr>
                <w:rFonts w:ascii="微软雅黑" w:eastAsia="微软雅黑" w:hAnsi="微软雅黑" w:cs="微软雅黑" w:hint="eastAsia"/>
                <w:color w:val="013298"/>
                <w:kern w:val="0"/>
                <w:sz w:val="15"/>
                <w:szCs w:val="15"/>
              </w:rPr>
              <w:t>天津市艺术科学规划一般项目</w:t>
            </w:r>
            <w:r w:rsidRPr="00125637">
              <w:rPr>
                <w:rFonts w:ascii="微软雅黑" w:eastAsia="微软雅黑" w:hAnsi="微软雅黑" w:cs="微软雅黑"/>
                <w:color w:val="013298"/>
                <w:kern w:val="0"/>
                <w:sz w:val="15"/>
                <w:szCs w:val="15"/>
              </w:rPr>
              <w:t xml:space="preserve">, 2021-12 </w:t>
            </w:r>
            <w:r w:rsidRPr="00125637">
              <w:rPr>
                <w:rFonts w:ascii="微软雅黑" w:eastAsia="微软雅黑" w:hAnsi="微软雅黑" w:cs="微软雅黑" w:hint="eastAsia"/>
                <w:color w:val="013298"/>
                <w:kern w:val="0"/>
                <w:sz w:val="15"/>
                <w:szCs w:val="15"/>
              </w:rPr>
              <w:t>至</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今</w:t>
            </w:r>
            <w:r w:rsidRPr="00125637">
              <w:rPr>
                <w:rFonts w:ascii="微软雅黑" w:eastAsia="微软雅黑" w:hAnsi="微软雅黑" w:cs="微软雅黑"/>
                <w:color w:val="013298"/>
                <w:kern w:val="0"/>
                <w:sz w:val="15"/>
                <w:szCs w:val="15"/>
              </w:rPr>
              <w:t xml:space="preserve">, </w:t>
            </w:r>
            <w:r w:rsidRPr="00125637">
              <w:rPr>
                <w:rFonts w:ascii="微软雅黑" w:eastAsia="微软雅黑" w:hAnsi="微软雅黑" w:cs="微软雅黑" w:hint="eastAsia"/>
                <w:color w:val="013298"/>
                <w:kern w:val="0"/>
                <w:sz w:val="15"/>
                <w:szCs w:val="15"/>
              </w:rPr>
              <w:t>在研</w:t>
            </w:r>
            <w:r w:rsidRPr="00125637">
              <w:rPr>
                <w:rFonts w:ascii="微软雅黑" w:eastAsia="微软雅黑" w:hAnsi="微软雅黑" w:cs="微软雅黑"/>
                <w:color w:val="013298"/>
                <w:kern w:val="0"/>
                <w:sz w:val="15"/>
                <w:szCs w:val="15"/>
              </w:rPr>
              <w:t xml:space="preserve">, </w:t>
            </w:r>
          </w:p>
          <w:p w14:paraId="327DD616" w14:textId="77777777" w:rsidR="005C6C7D" w:rsidRDefault="005C6C7D">
            <w:pPr>
              <w:widowControl/>
              <w:ind w:left="450" w:hangingChars="300" w:hanging="450"/>
              <w:jc w:val="left"/>
              <w:rPr>
                <w:rFonts w:ascii="微软雅黑" w:eastAsia="微软雅黑" w:hAnsi="微软雅黑" w:cs="微软雅黑"/>
                <w:color w:val="013298"/>
                <w:kern w:val="0"/>
                <w:sz w:val="15"/>
                <w:szCs w:val="15"/>
              </w:rPr>
            </w:pPr>
          </w:p>
          <w:p w14:paraId="208AEA81"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42C9184E" w14:textId="0F70EBD9" w:rsidR="00125637" w:rsidRPr="00623818" w:rsidRDefault="00125637" w:rsidP="00623818">
            <w:pPr>
              <w:widowControl/>
              <w:adjustRightInd w:val="0"/>
              <w:snapToGrid w:val="0"/>
              <w:ind w:firstLineChars="300" w:firstLine="450"/>
              <w:jc w:val="left"/>
              <w:rPr>
                <w:rFonts w:ascii="微软雅黑" w:eastAsia="微软雅黑" w:hAnsi="微软雅黑" w:cs="微软雅黑"/>
                <w:color w:val="013298"/>
                <w:kern w:val="0"/>
                <w:sz w:val="15"/>
                <w:szCs w:val="15"/>
              </w:rPr>
            </w:pPr>
            <w:r w:rsidRPr="00623818">
              <w:rPr>
                <w:rFonts w:ascii="微软雅黑" w:eastAsia="微软雅黑" w:hAnsi="微软雅黑" w:cs="微软雅黑" w:hint="eastAsia"/>
                <w:color w:val="013298"/>
                <w:kern w:val="0"/>
                <w:sz w:val="15"/>
                <w:szCs w:val="15"/>
              </w:rPr>
              <w:t>（</w:t>
            </w:r>
            <w:r w:rsidRPr="00623818">
              <w:rPr>
                <w:rFonts w:ascii="微软雅黑" w:eastAsia="微软雅黑" w:hAnsi="微软雅黑" w:cs="微软雅黑"/>
                <w:color w:val="013298"/>
                <w:kern w:val="0"/>
                <w:sz w:val="15"/>
                <w:szCs w:val="15"/>
              </w:rPr>
              <w:t>1</w:t>
            </w:r>
            <w:r w:rsidRPr="00623818">
              <w:rPr>
                <w:rFonts w:ascii="微软雅黑" w:eastAsia="微软雅黑" w:hAnsi="微软雅黑" w:cs="微软雅黑" w:hint="eastAsia"/>
                <w:color w:val="013298"/>
                <w:kern w:val="0"/>
                <w:sz w:val="15"/>
                <w:szCs w:val="15"/>
              </w:rPr>
              <w:t>）新型城镇化背景下天津历史文化村镇文化空间保护预警研究天津市文化局</w:t>
            </w:r>
            <w:r w:rsidR="00721B39">
              <w:rPr>
                <w:rFonts w:ascii="微软雅黑" w:eastAsia="微软雅黑" w:hAnsi="微软雅黑" w:cs="微软雅黑" w:hint="eastAsia"/>
                <w:color w:val="013298"/>
                <w:kern w:val="0"/>
                <w:sz w:val="15"/>
                <w:szCs w:val="15"/>
              </w:rPr>
              <w:t>，</w:t>
            </w:r>
            <w:r w:rsidRPr="00623818">
              <w:rPr>
                <w:rFonts w:ascii="微软雅黑" w:eastAsia="微软雅黑" w:hAnsi="微软雅黑" w:cs="微软雅黑"/>
                <w:color w:val="013298"/>
                <w:kern w:val="0"/>
                <w:sz w:val="15"/>
                <w:szCs w:val="15"/>
              </w:rPr>
              <w:t>2014.12-</w:t>
            </w:r>
            <w:r w:rsidRPr="00623818">
              <w:rPr>
                <w:rFonts w:ascii="微软雅黑" w:eastAsia="微软雅黑" w:hAnsi="微软雅黑" w:cs="微软雅黑" w:hint="eastAsia"/>
                <w:color w:val="013298"/>
                <w:kern w:val="0"/>
                <w:sz w:val="15"/>
                <w:szCs w:val="15"/>
              </w:rPr>
              <w:t>2019</w:t>
            </w:r>
            <w:r w:rsidRPr="00623818">
              <w:rPr>
                <w:rFonts w:ascii="微软雅黑" w:eastAsia="微软雅黑" w:hAnsi="微软雅黑" w:cs="微软雅黑"/>
                <w:color w:val="013298"/>
                <w:kern w:val="0"/>
                <w:sz w:val="15"/>
                <w:szCs w:val="15"/>
              </w:rPr>
              <w:t>.</w:t>
            </w:r>
            <w:r w:rsidRPr="00623818">
              <w:rPr>
                <w:rFonts w:ascii="微软雅黑" w:eastAsia="微软雅黑" w:hAnsi="微软雅黑" w:cs="微软雅黑" w:hint="eastAsia"/>
                <w:color w:val="013298"/>
                <w:kern w:val="0"/>
                <w:sz w:val="15"/>
                <w:szCs w:val="15"/>
              </w:rPr>
              <w:t>12，已结题，主持人</w:t>
            </w:r>
          </w:p>
          <w:p w14:paraId="37B64EC4" w14:textId="09323C7C" w:rsidR="00125637" w:rsidRPr="00623818" w:rsidRDefault="00125637" w:rsidP="00623818">
            <w:pPr>
              <w:widowControl/>
              <w:adjustRightInd w:val="0"/>
              <w:snapToGrid w:val="0"/>
              <w:ind w:firstLineChars="300" w:firstLine="450"/>
              <w:jc w:val="left"/>
              <w:rPr>
                <w:rFonts w:ascii="微软雅黑" w:eastAsia="微软雅黑" w:hAnsi="微软雅黑" w:cs="微软雅黑"/>
                <w:color w:val="013298"/>
                <w:kern w:val="0"/>
                <w:sz w:val="15"/>
                <w:szCs w:val="15"/>
              </w:rPr>
            </w:pPr>
            <w:r w:rsidRPr="00623818">
              <w:rPr>
                <w:rFonts w:ascii="微软雅黑" w:eastAsia="微软雅黑" w:hAnsi="微软雅黑" w:cs="微软雅黑" w:hint="eastAsia"/>
                <w:color w:val="013298"/>
                <w:kern w:val="0"/>
                <w:sz w:val="15"/>
                <w:szCs w:val="15"/>
              </w:rPr>
              <w:t>（</w:t>
            </w:r>
            <w:r w:rsidRPr="00623818">
              <w:rPr>
                <w:rFonts w:ascii="微软雅黑" w:eastAsia="微软雅黑" w:hAnsi="微软雅黑" w:cs="微软雅黑"/>
                <w:color w:val="013298"/>
                <w:kern w:val="0"/>
                <w:sz w:val="15"/>
                <w:szCs w:val="15"/>
              </w:rPr>
              <w:t>2</w:t>
            </w:r>
            <w:r w:rsidRPr="00623818">
              <w:rPr>
                <w:rFonts w:ascii="微软雅黑" w:eastAsia="微软雅黑" w:hAnsi="微软雅黑" w:cs="微软雅黑" w:hint="eastAsia"/>
                <w:color w:val="013298"/>
                <w:kern w:val="0"/>
                <w:sz w:val="15"/>
                <w:szCs w:val="15"/>
              </w:rPr>
              <w:t>）天津老城厢历史地图数字化研究，天津市艺术科学规划项目，</w:t>
            </w:r>
            <w:r w:rsidRPr="00623818">
              <w:rPr>
                <w:rFonts w:ascii="微软雅黑" w:eastAsia="微软雅黑" w:hAnsi="微软雅黑" w:cs="微软雅黑"/>
                <w:color w:val="013298"/>
                <w:kern w:val="0"/>
                <w:sz w:val="15"/>
                <w:szCs w:val="15"/>
              </w:rPr>
              <w:t>2017. 2-2021.12</w:t>
            </w:r>
            <w:r w:rsidRPr="00623818">
              <w:rPr>
                <w:rFonts w:ascii="微软雅黑" w:eastAsia="微软雅黑" w:hAnsi="微软雅黑" w:cs="微软雅黑" w:hint="eastAsia"/>
                <w:color w:val="013298"/>
                <w:kern w:val="0"/>
                <w:sz w:val="15"/>
                <w:szCs w:val="15"/>
              </w:rPr>
              <w:t>已结题，第</w:t>
            </w:r>
            <w:r w:rsidR="003F6BDB">
              <w:rPr>
                <w:rFonts w:ascii="微软雅黑" w:eastAsia="微软雅黑" w:hAnsi="微软雅黑" w:cs="微软雅黑" w:hint="eastAsia"/>
                <w:color w:val="013298"/>
                <w:kern w:val="0"/>
                <w:sz w:val="15"/>
                <w:szCs w:val="15"/>
              </w:rPr>
              <w:t>二</w:t>
            </w:r>
          </w:p>
          <w:p w14:paraId="67F8744A" w14:textId="7A14938F" w:rsidR="00125637" w:rsidRPr="00623818" w:rsidRDefault="00125637" w:rsidP="00623818">
            <w:pPr>
              <w:widowControl/>
              <w:adjustRightInd w:val="0"/>
              <w:snapToGrid w:val="0"/>
              <w:ind w:firstLineChars="300" w:firstLine="450"/>
              <w:jc w:val="left"/>
              <w:rPr>
                <w:rFonts w:ascii="微软雅黑" w:eastAsia="微软雅黑" w:hAnsi="微软雅黑" w:cs="微软雅黑"/>
                <w:color w:val="013298"/>
                <w:kern w:val="0"/>
                <w:sz w:val="15"/>
                <w:szCs w:val="15"/>
              </w:rPr>
            </w:pPr>
            <w:r w:rsidRPr="00623818">
              <w:rPr>
                <w:rFonts w:ascii="微软雅黑" w:eastAsia="微软雅黑" w:hAnsi="微软雅黑" w:cs="微软雅黑" w:hint="eastAsia"/>
                <w:color w:val="013298"/>
                <w:kern w:val="0"/>
                <w:sz w:val="15"/>
                <w:szCs w:val="15"/>
              </w:rPr>
              <w:lastRenderedPageBreak/>
              <w:t>（</w:t>
            </w:r>
            <w:r w:rsidRPr="00623818">
              <w:rPr>
                <w:rFonts w:ascii="微软雅黑" w:eastAsia="微软雅黑" w:hAnsi="微软雅黑" w:cs="微软雅黑"/>
                <w:color w:val="013298"/>
                <w:kern w:val="0"/>
                <w:sz w:val="15"/>
                <w:szCs w:val="15"/>
              </w:rPr>
              <w:t>3</w:t>
            </w:r>
            <w:r w:rsidRPr="00623818">
              <w:rPr>
                <w:rFonts w:ascii="微软雅黑" w:eastAsia="微软雅黑" w:hAnsi="微软雅黑" w:cs="微软雅黑" w:hint="eastAsia"/>
                <w:color w:val="013298"/>
                <w:kern w:val="0"/>
                <w:sz w:val="15"/>
                <w:szCs w:val="15"/>
              </w:rPr>
              <w:t>）整合视野下明长城关隘型军事聚落研究，国家自然科学基金青年基金</w:t>
            </w:r>
            <w:r w:rsidR="00721B39">
              <w:rPr>
                <w:rFonts w:ascii="微软雅黑" w:eastAsia="微软雅黑" w:hAnsi="微软雅黑" w:cs="微软雅黑" w:hint="eastAsia"/>
                <w:color w:val="013298"/>
                <w:kern w:val="0"/>
                <w:sz w:val="15"/>
                <w:szCs w:val="15"/>
              </w:rPr>
              <w:t>，</w:t>
            </w:r>
            <w:r w:rsidRPr="00623818">
              <w:rPr>
                <w:rFonts w:ascii="微软雅黑" w:eastAsia="微软雅黑" w:hAnsi="微软雅黑" w:cs="微软雅黑"/>
                <w:color w:val="013298"/>
                <w:kern w:val="0"/>
                <w:sz w:val="15"/>
                <w:szCs w:val="15"/>
              </w:rPr>
              <w:t xml:space="preserve"> 2016.8-</w:t>
            </w:r>
            <w:r w:rsidRPr="00623818">
              <w:rPr>
                <w:rFonts w:ascii="微软雅黑" w:eastAsia="微软雅黑" w:hAnsi="微软雅黑" w:cs="微软雅黑" w:hint="eastAsia"/>
                <w:color w:val="013298"/>
                <w:kern w:val="0"/>
                <w:sz w:val="15"/>
                <w:szCs w:val="15"/>
              </w:rPr>
              <w:t>2</w:t>
            </w:r>
            <w:r w:rsidRPr="00623818">
              <w:rPr>
                <w:rFonts w:ascii="微软雅黑" w:eastAsia="微软雅黑" w:hAnsi="微软雅黑" w:cs="微软雅黑"/>
                <w:color w:val="013298"/>
                <w:kern w:val="0"/>
                <w:sz w:val="15"/>
                <w:szCs w:val="15"/>
              </w:rPr>
              <w:t>019.12</w:t>
            </w:r>
            <w:r w:rsidRPr="00623818">
              <w:rPr>
                <w:rFonts w:ascii="微软雅黑" w:eastAsia="微软雅黑" w:hAnsi="微软雅黑" w:cs="微软雅黑" w:hint="eastAsia"/>
                <w:color w:val="013298"/>
                <w:kern w:val="0"/>
                <w:sz w:val="15"/>
                <w:szCs w:val="15"/>
              </w:rPr>
              <w:t>，已结题，第六</w:t>
            </w:r>
          </w:p>
          <w:p w14:paraId="0C53088B" w14:textId="13FF3E03" w:rsidR="005C6C7D" w:rsidRPr="00125637" w:rsidRDefault="00351DEC" w:rsidP="00351DEC">
            <w:pPr>
              <w:widowControl/>
              <w:adjustRightInd w:val="0"/>
              <w:snapToGrid w:val="0"/>
              <w:ind w:firstLineChars="300" w:firstLine="450"/>
              <w:jc w:val="left"/>
              <w:rPr>
                <w:rFonts w:ascii="微软雅黑" w:eastAsia="微软雅黑" w:hAnsi="微软雅黑" w:cs="微软雅黑"/>
                <w:color w:val="013298"/>
                <w:kern w:val="0"/>
                <w:sz w:val="15"/>
                <w:szCs w:val="15"/>
              </w:rPr>
            </w:pPr>
            <w:r w:rsidRPr="00351DEC">
              <w:rPr>
                <w:rFonts w:ascii="微软雅黑" w:eastAsia="微软雅黑" w:hAnsi="微软雅黑" w:cs="微软雅黑" w:hint="eastAsia"/>
                <w:color w:val="013298"/>
                <w:kern w:val="0"/>
                <w:sz w:val="15"/>
                <w:szCs w:val="15"/>
              </w:rPr>
              <w:t xml:space="preserve">（4）快速城市化背景下构建天津村镇文化体系的空间模式研究 </w:t>
            </w:r>
            <w:r w:rsidR="00721B39">
              <w:rPr>
                <w:rFonts w:ascii="微软雅黑" w:eastAsia="微软雅黑" w:hAnsi="微软雅黑" w:cs="微软雅黑" w:hint="eastAsia"/>
                <w:color w:val="013298"/>
                <w:kern w:val="0"/>
                <w:sz w:val="15"/>
                <w:szCs w:val="15"/>
              </w:rPr>
              <w:t>，</w:t>
            </w:r>
            <w:r w:rsidRPr="00351DEC">
              <w:rPr>
                <w:rFonts w:ascii="微软雅黑" w:eastAsia="微软雅黑" w:hAnsi="微软雅黑" w:cs="微软雅黑" w:hint="eastAsia"/>
                <w:color w:val="013298"/>
                <w:kern w:val="0"/>
                <w:sz w:val="15"/>
                <w:szCs w:val="15"/>
              </w:rPr>
              <w:t xml:space="preserve">天津市文化局 </w:t>
            </w:r>
            <w:r w:rsidR="00721B39">
              <w:rPr>
                <w:rFonts w:ascii="微软雅黑" w:eastAsia="微软雅黑" w:hAnsi="微软雅黑" w:cs="微软雅黑" w:hint="eastAsia"/>
                <w:color w:val="013298"/>
                <w:kern w:val="0"/>
                <w:sz w:val="15"/>
                <w:szCs w:val="15"/>
              </w:rPr>
              <w:t>，</w:t>
            </w:r>
            <w:r w:rsidRPr="00351DEC">
              <w:rPr>
                <w:rFonts w:ascii="微软雅黑" w:eastAsia="微软雅黑" w:hAnsi="微软雅黑" w:cs="微软雅黑"/>
                <w:color w:val="013298"/>
                <w:kern w:val="0"/>
                <w:sz w:val="15"/>
                <w:szCs w:val="15"/>
              </w:rPr>
              <w:t>2013.1-201</w:t>
            </w:r>
            <w:r w:rsidRPr="00351DEC">
              <w:rPr>
                <w:rFonts w:ascii="微软雅黑" w:eastAsia="微软雅黑" w:hAnsi="微软雅黑" w:cs="微软雅黑" w:hint="eastAsia"/>
                <w:color w:val="013298"/>
                <w:kern w:val="0"/>
                <w:sz w:val="15"/>
                <w:szCs w:val="15"/>
              </w:rPr>
              <w:t>6</w:t>
            </w:r>
            <w:r w:rsidRPr="00351DEC">
              <w:rPr>
                <w:rFonts w:ascii="微软雅黑" w:eastAsia="微软雅黑" w:hAnsi="微软雅黑" w:cs="微软雅黑"/>
                <w:color w:val="013298"/>
                <w:kern w:val="0"/>
                <w:sz w:val="15"/>
                <w:szCs w:val="15"/>
              </w:rPr>
              <w:t>.</w:t>
            </w:r>
            <w:r w:rsidRPr="00351DEC">
              <w:rPr>
                <w:rFonts w:ascii="微软雅黑" w:eastAsia="微软雅黑" w:hAnsi="微软雅黑" w:cs="微软雅黑" w:hint="eastAsia"/>
                <w:color w:val="013298"/>
                <w:kern w:val="0"/>
                <w:sz w:val="15"/>
                <w:szCs w:val="15"/>
              </w:rPr>
              <w:t>12，</w:t>
            </w:r>
            <w:r>
              <w:rPr>
                <w:rFonts w:ascii="微软雅黑" w:eastAsia="微软雅黑" w:hAnsi="微软雅黑" w:cs="微软雅黑" w:hint="eastAsia"/>
                <w:color w:val="013298"/>
                <w:kern w:val="0"/>
                <w:sz w:val="15"/>
                <w:szCs w:val="15"/>
              </w:rPr>
              <w:t>已</w:t>
            </w:r>
            <w:r w:rsidRPr="00351DEC">
              <w:rPr>
                <w:rFonts w:ascii="微软雅黑" w:eastAsia="微软雅黑" w:hAnsi="微软雅黑" w:cs="微软雅黑"/>
                <w:color w:val="013298"/>
                <w:kern w:val="0"/>
                <w:sz w:val="15"/>
                <w:szCs w:val="15"/>
              </w:rPr>
              <w:t>结题</w:t>
            </w:r>
            <w:r w:rsidRPr="00351DEC">
              <w:rPr>
                <w:rFonts w:ascii="微软雅黑" w:eastAsia="微软雅黑" w:hAnsi="微软雅黑" w:cs="微软雅黑" w:hint="eastAsia"/>
                <w:color w:val="013298"/>
                <w:kern w:val="0"/>
                <w:sz w:val="15"/>
                <w:szCs w:val="15"/>
              </w:rPr>
              <w:t>，</w:t>
            </w:r>
            <w:r w:rsidRPr="00351DEC">
              <w:rPr>
                <w:rFonts w:ascii="微软雅黑" w:eastAsia="微软雅黑" w:hAnsi="微软雅黑" w:cs="微软雅黑"/>
                <w:color w:val="013298"/>
                <w:kern w:val="0"/>
                <w:sz w:val="15"/>
                <w:szCs w:val="15"/>
              </w:rPr>
              <w:t>第二</w:t>
            </w:r>
          </w:p>
          <w:p w14:paraId="3975D683" w14:textId="47B5741E" w:rsidR="006C021A" w:rsidRPr="00721B39" w:rsidRDefault="006C021A" w:rsidP="00721B39">
            <w:pPr>
              <w:widowControl/>
              <w:adjustRightInd w:val="0"/>
              <w:snapToGrid w:val="0"/>
              <w:ind w:firstLineChars="300" w:firstLine="450"/>
              <w:jc w:val="left"/>
              <w:rPr>
                <w:rFonts w:ascii="微软雅黑" w:eastAsia="微软雅黑" w:hAnsi="微软雅黑" w:cs="微软雅黑"/>
                <w:color w:val="013298"/>
                <w:kern w:val="0"/>
                <w:sz w:val="15"/>
                <w:szCs w:val="15"/>
              </w:rPr>
            </w:pPr>
            <w:r w:rsidRPr="00721B39">
              <w:rPr>
                <w:rFonts w:ascii="微软雅黑" w:eastAsia="微软雅黑" w:hAnsi="微软雅黑" w:cs="微软雅黑" w:hint="eastAsia"/>
                <w:color w:val="013298"/>
                <w:kern w:val="0"/>
                <w:sz w:val="15"/>
                <w:szCs w:val="15"/>
              </w:rPr>
              <w:t>（</w:t>
            </w:r>
            <w:r w:rsidR="00721B39">
              <w:rPr>
                <w:rFonts w:ascii="微软雅黑" w:eastAsia="微软雅黑" w:hAnsi="微软雅黑" w:cs="微软雅黑"/>
                <w:color w:val="013298"/>
                <w:kern w:val="0"/>
                <w:sz w:val="15"/>
                <w:szCs w:val="15"/>
              </w:rPr>
              <w:t>5</w:t>
            </w:r>
            <w:r w:rsidRPr="00721B39">
              <w:rPr>
                <w:rFonts w:ascii="微软雅黑" w:eastAsia="微软雅黑" w:hAnsi="微软雅黑" w:cs="微软雅黑" w:hint="eastAsia"/>
                <w:color w:val="013298"/>
                <w:kern w:val="0"/>
                <w:sz w:val="15"/>
                <w:szCs w:val="15"/>
              </w:rPr>
              <w:t xml:space="preserve">）基于因子生态分析的乡村空间结构理论 </w:t>
            </w:r>
            <w:r w:rsidR="00721B39">
              <w:rPr>
                <w:rFonts w:ascii="微软雅黑" w:eastAsia="微软雅黑" w:hAnsi="微软雅黑" w:cs="微软雅黑" w:hint="eastAsia"/>
                <w:color w:val="013298"/>
                <w:kern w:val="0"/>
                <w:sz w:val="15"/>
                <w:szCs w:val="15"/>
              </w:rPr>
              <w:t>，</w:t>
            </w:r>
            <w:r w:rsidRPr="00721B39">
              <w:rPr>
                <w:rFonts w:ascii="微软雅黑" w:eastAsia="微软雅黑" w:hAnsi="微软雅黑" w:cs="微软雅黑" w:hint="eastAsia"/>
                <w:color w:val="013298"/>
                <w:kern w:val="0"/>
                <w:sz w:val="15"/>
                <w:szCs w:val="15"/>
              </w:rPr>
              <w:t>国家自然科学基金面上项目</w:t>
            </w:r>
            <w:r w:rsidR="00721B39">
              <w:rPr>
                <w:rFonts w:ascii="微软雅黑" w:eastAsia="微软雅黑" w:hAnsi="微软雅黑" w:cs="微软雅黑" w:hint="eastAsia"/>
                <w:color w:val="013298"/>
                <w:kern w:val="0"/>
                <w:sz w:val="15"/>
                <w:szCs w:val="15"/>
              </w:rPr>
              <w:t>，</w:t>
            </w:r>
            <w:r w:rsidRPr="00721B39">
              <w:rPr>
                <w:rFonts w:ascii="微软雅黑" w:eastAsia="微软雅黑" w:hAnsi="微软雅黑" w:cs="微软雅黑" w:hint="eastAsia"/>
                <w:color w:val="013298"/>
                <w:kern w:val="0"/>
                <w:sz w:val="15"/>
                <w:szCs w:val="15"/>
              </w:rPr>
              <w:t xml:space="preserve">2011-2015.12 </w:t>
            </w:r>
            <w:r w:rsidR="00721B39">
              <w:rPr>
                <w:rFonts w:ascii="微软雅黑" w:eastAsia="微软雅黑" w:hAnsi="微软雅黑" w:cs="微软雅黑" w:hint="eastAsia"/>
                <w:color w:val="013298"/>
                <w:kern w:val="0"/>
                <w:sz w:val="15"/>
                <w:szCs w:val="15"/>
              </w:rPr>
              <w:t>，已结题，</w:t>
            </w:r>
            <w:r w:rsidRPr="00721B39">
              <w:rPr>
                <w:rFonts w:ascii="微软雅黑" w:eastAsia="微软雅黑" w:hAnsi="微软雅黑" w:cs="微软雅黑" w:hint="eastAsia"/>
                <w:color w:val="013298"/>
                <w:kern w:val="0"/>
                <w:sz w:val="15"/>
                <w:szCs w:val="15"/>
              </w:rPr>
              <w:t xml:space="preserve">第六   </w:t>
            </w:r>
          </w:p>
          <w:p w14:paraId="43668EA6" w14:textId="406F125E" w:rsidR="006C021A" w:rsidRPr="00721B39" w:rsidRDefault="006C021A" w:rsidP="00721B39">
            <w:pPr>
              <w:widowControl/>
              <w:adjustRightInd w:val="0"/>
              <w:snapToGrid w:val="0"/>
              <w:ind w:firstLineChars="300" w:firstLine="450"/>
              <w:jc w:val="left"/>
              <w:rPr>
                <w:rFonts w:ascii="微软雅黑" w:eastAsia="微软雅黑" w:hAnsi="微软雅黑" w:cs="微软雅黑"/>
                <w:color w:val="013298"/>
                <w:kern w:val="0"/>
                <w:sz w:val="15"/>
                <w:szCs w:val="15"/>
              </w:rPr>
            </w:pPr>
            <w:r w:rsidRPr="00721B39">
              <w:rPr>
                <w:rFonts w:ascii="微软雅黑" w:eastAsia="微软雅黑" w:hAnsi="微软雅黑" w:cs="微软雅黑" w:hint="eastAsia"/>
                <w:color w:val="013298"/>
                <w:kern w:val="0"/>
                <w:sz w:val="15"/>
                <w:szCs w:val="15"/>
              </w:rPr>
              <w:t>（</w:t>
            </w:r>
            <w:r w:rsidR="00721B39">
              <w:rPr>
                <w:rFonts w:ascii="微软雅黑" w:eastAsia="微软雅黑" w:hAnsi="微软雅黑" w:cs="微软雅黑"/>
                <w:color w:val="013298"/>
                <w:kern w:val="0"/>
                <w:sz w:val="15"/>
                <w:szCs w:val="15"/>
              </w:rPr>
              <w:t>6</w:t>
            </w:r>
            <w:r w:rsidRPr="00721B39">
              <w:rPr>
                <w:rFonts w:ascii="微软雅黑" w:eastAsia="微软雅黑" w:hAnsi="微软雅黑" w:cs="微软雅黑" w:hint="eastAsia"/>
                <w:color w:val="013298"/>
                <w:kern w:val="0"/>
                <w:sz w:val="15"/>
                <w:szCs w:val="15"/>
              </w:rPr>
              <w:t>）天津历史性街巷风貌保护策略研究</w:t>
            </w:r>
            <w:r w:rsidR="00721B39">
              <w:rPr>
                <w:rFonts w:ascii="微软雅黑" w:eastAsia="微软雅黑" w:hAnsi="微软雅黑" w:cs="微软雅黑" w:hint="eastAsia"/>
                <w:color w:val="013298"/>
                <w:kern w:val="0"/>
                <w:sz w:val="15"/>
                <w:szCs w:val="15"/>
              </w:rPr>
              <w:t>，</w:t>
            </w:r>
            <w:r w:rsidRPr="00721B39">
              <w:rPr>
                <w:rFonts w:ascii="微软雅黑" w:eastAsia="微软雅黑" w:hAnsi="微软雅黑" w:cs="微软雅黑" w:hint="eastAsia"/>
                <w:color w:val="013298"/>
                <w:kern w:val="0"/>
                <w:sz w:val="15"/>
                <w:szCs w:val="15"/>
              </w:rPr>
              <w:t xml:space="preserve"> 天津市建委软课题</w:t>
            </w:r>
            <w:r w:rsidR="00721B39">
              <w:rPr>
                <w:rFonts w:ascii="微软雅黑" w:eastAsia="微软雅黑" w:hAnsi="微软雅黑" w:cs="微软雅黑" w:hint="eastAsia"/>
                <w:color w:val="013298"/>
                <w:kern w:val="0"/>
                <w:sz w:val="15"/>
                <w:szCs w:val="15"/>
              </w:rPr>
              <w:t>，</w:t>
            </w:r>
            <w:r w:rsidR="00721B39" w:rsidRPr="00721B39">
              <w:rPr>
                <w:rFonts w:ascii="微软雅黑" w:eastAsia="微软雅黑" w:hAnsi="微软雅黑" w:cs="微软雅黑"/>
                <w:color w:val="013298"/>
                <w:kern w:val="0"/>
                <w:sz w:val="15"/>
                <w:szCs w:val="15"/>
              </w:rPr>
              <w:t>2012.10.20-2014.</w:t>
            </w:r>
            <w:r w:rsidR="00721B39" w:rsidRPr="00721B39">
              <w:rPr>
                <w:rFonts w:ascii="微软雅黑" w:eastAsia="微软雅黑" w:hAnsi="微软雅黑" w:cs="微软雅黑" w:hint="eastAsia"/>
                <w:color w:val="013298"/>
                <w:kern w:val="0"/>
                <w:sz w:val="15"/>
                <w:szCs w:val="15"/>
              </w:rPr>
              <w:t>10</w:t>
            </w:r>
            <w:r w:rsidR="00721B39">
              <w:rPr>
                <w:rFonts w:ascii="微软雅黑" w:eastAsia="微软雅黑" w:hAnsi="微软雅黑" w:cs="微软雅黑" w:hint="eastAsia"/>
                <w:color w:val="013298"/>
                <w:kern w:val="0"/>
                <w:sz w:val="15"/>
                <w:szCs w:val="15"/>
              </w:rPr>
              <w:t>，</w:t>
            </w:r>
            <w:r w:rsidRPr="00721B39">
              <w:rPr>
                <w:rFonts w:ascii="微软雅黑" w:eastAsia="微软雅黑" w:hAnsi="微软雅黑" w:cs="微软雅黑" w:hint="eastAsia"/>
                <w:color w:val="013298"/>
                <w:kern w:val="0"/>
                <w:sz w:val="15"/>
                <w:szCs w:val="15"/>
              </w:rPr>
              <w:t xml:space="preserve"> 第六</w:t>
            </w:r>
          </w:p>
          <w:p w14:paraId="507B53F7" w14:textId="37A4B9C9" w:rsidR="006C021A" w:rsidRPr="00721B39" w:rsidRDefault="006C021A" w:rsidP="00721B39">
            <w:pPr>
              <w:widowControl/>
              <w:adjustRightInd w:val="0"/>
              <w:snapToGrid w:val="0"/>
              <w:ind w:firstLineChars="300" w:firstLine="450"/>
              <w:jc w:val="left"/>
              <w:rPr>
                <w:rFonts w:ascii="微软雅黑" w:eastAsia="微软雅黑" w:hAnsi="微软雅黑" w:cs="微软雅黑"/>
                <w:color w:val="013298"/>
                <w:kern w:val="0"/>
                <w:sz w:val="15"/>
                <w:szCs w:val="15"/>
              </w:rPr>
            </w:pPr>
            <w:r w:rsidRPr="00721B39">
              <w:rPr>
                <w:rFonts w:ascii="微软雅黑" w:eastAsia="微软雅黑" w:hAnsi="微软雅黑" w:cs="微软雅黑" w:hint="eastAsia"/>
                <w:color w:val="013298"/>
                <w:kern w:val="0"/>
                <w:sz w:val="15"/>
                <w:szCs w:val="15"/>
              </w:rPr>
              <w:t>（</w:t>
            </w:r>
            <w:r w:rsidR="00721B39">
              <w:rPr>
                <w:rFonts w:ascii="微软雅黑" w:eastAsia="微软雅黑" w:hAnsi="微软雅黑" w:cs="微软雅黑"/>
                <w:color w:val="013298"/>
                <w:kern w:val="0"/>
                <w:sz w:val="15"/>
                <w:szCs w:val="15"/>
              </w:rPr>
              <w:t>7</w:t>
            </w:r>
            <w:r w:rsidRPr="00721B39">
              <w:rPr>
                <w:rFonts w:ascii="微软雅黑" w:eastAsia="微软雅黑" w:hAnsi="微软雅黑" w:cs="微软雅黑" w:hint="eastAsia"/>
                <w:color w:val="013298"/>
                <w:kern w:val="0"/>
                <w:sz w:val="15"/>
                <w:szCs w:val="15"/>
              </w:rPr>
              <w:t>）基于地标景观认知的历史街道风貌保护规划研究</w:t>
            </w:r>
            <w:r w:rsidR="00721B39">
              <w:rPr>
                <w:rFonts w:ascii="微软雅黑" w:eastAsia="微软雅黑" w:hAnsi="微软雅黑" w:cs="微软雅黑" w:hint="eastAsia"/>
                <w:color w:val="013298"/>
                <w:kern w:val="0"/>
                <w:sz w:val="15"/>
                <w:szCs w:val="15"/>
              </w:rPr>
              <w:t>，</w:t>
            </w:r>
            <w:r w:rsidRPr="00721B39">
              <w:rPr>
                <w:rFonts w:ascii="微软雅黑" w:eastAsia="微软雅黑" w:hAnsi="微软雅黑" w:cs="微软雅黑" w:hint="eastAsia"/>
                <w:color w:val="013298"/>
                <w:kern w:val="0"/>
                <w:sz w:val="15"/>
                <w:szCs w:val="15"/>
              </w:rPr>
              <w:t xml:space="preserve"> 天津市社科规划项目</w:t>
            </w:r>
            <w:r w:rsidR="00721B39">
              <w:rPr>
                <w:rFonts w:ascii="微软雅黑" w:eastAsia="微软雅黑" w:hAnsi="微软雅黑" w:cs="微软雅黑" w:hint="eastAsia"/>
                <w:color w:val="013298"/>
                <w:kern w:val="0"/>
                <w:sz w:val="15"/>
                <w:szCs w:val="15"/>
              </w:rPr>
              <w:t>，</w:t>
            </w:r>
            <w:r w:rsidR="00721B39" w:rsidRPr="00721B39">
              <w:rPr>
                <w:rFonts w:ascii="微软雅黑" w:eastAsia="微软雅黑" w:hAnsi="微软雅黑" w:cs="微软雅黑"/>
                <w:color w:val="013298"/>
                <w:kern w:val="0"/>
                <w:sz w:val="15"/>
                <w:szCs w:val="15"/>
              </w:rPr>
              <w:t>2012.10.20-201</w:t>
            </w:r>
            <w:r w:rsidR="00721B39" w:rsidRPr="00721B39">
              <w:rPr>
                <w:rFonts w:ascii="微软雅黑" w:eastAsia="微软雅黑" w:hAnsi="微软雅黑" w:cs="微软雅黑" w:hint="eastAsia"/>
                <w:color w:val="013298"/>
                <w:kern w:val="0"/>
                <w:sz w:val="15"/>
                <w:szCs w:val="15"/>
              </w:rPr>
              <w:t>4</w:t>
            </w:r>
            <w:r w:rsidR="00721B39" w:rsidRPr="00721B39">
              <w:rPr>
                <w:rFonts w:ascii="微软雅黑" w:eastAsia="微软雅黑" w:hAnsi="微软雅黑" w:cs="微软雅黑"/>
                <w:color w:val="013298"/>
                <w:kern w:val="0"/>
                <w:sz w:val="15"/>
                <w:szCs w:val="15"/>
              </w:rPr>
              <w:t>.1</w:t>
            </w:r>
            <w:r w:rsidRPr="00721B39">
              <w:rPr>
                <w:rFonts w:ascii="微软雅黑" w:eastAsia="微软雅黑" w:hAnsi="微软雅黑" w:cs="微软雅黑" w:hint="eastAsia"/>
                <w:color w:val="013298"/>
                <w:kern w:val="0"/>
                <w:sz w:val="15"/>
                <w:szCs w:val="15"/>
              </w:rPr>
              <w:t>第六</w:t>
            </w:r>
          </w:p>
          <w:p w14:paraId="3E6DE26F" w14:textId="77777777" w:rsidR="005C6C7D" w:rsidRDefault="005C6C7D" w:rsidP="00721B39">
            <w:pPr>
              <w:widowControl/>
              <w:ind w:leftChars="213" w:left="447"/>
              <w:jc w:val="left"/>
              <w:rPr>
                <w:rFonts w:ascii="微软雅黑" w:eastAsia="微软雅黑" w:hAnsi="微软雅黑" w:cs="微软雅黑"/>
                <w:color w:val="013298"/>
                <w:kern w:val="0"/>
                <w:sz w:val="15"/>
                <w:szCs w:val="15"/>
              </w:rPr>
            </w:pPr>
          </w:p>
        </w:tc>
      </w:tr>
      <w:tr w:rsidR="005C6C7D" w14:paraId="0196B70A"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166025C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5C6C7D" w14:paraId="792CD1C9" w14:textId="77777777">
        <w:trPr>
          <w:tblCellSpacing w:w="0" w:type="dxa"/>
          <w:jc w:val="center"/>
        </w:trPr>
        <w:tc>
          <w:tcPr>
            <w:tcW w:w="8825" w:type="dxa"/>
            <w:gridSpan w:val="3"/>
            <w:tcBorders>
              <w:tl2br w:val="nil"/>
              <w:tr2bl w:val="nil"/>
            </w:tcBorders>
            <w:shd w:val="clear" w:color="auto" w:fill="FFFFFF"/>
            <w:vAlign w:val="center"/>
          </w:tcPr>
          <w:p w14:paraId="0B7E2426" w14:textId="77777777" w:rsidR="009E124A" w:rsidRDefault="00324940" w:rsidP="009E124A">
            <w:pPr>
              <w:widowControl/>
              <w:ind w:firstLine="300"/>
              <w:jc w:val="left"/>
              <w:rPr>
                <w:rFonts w:eastAsia="仿宋_GB2312"/>
                <w:sz w:val="24"/>
              </w:rPr>
            </w:pPr>
            <w:r>
              <w:rPr>
                <w:rFonts w:ascii="微软雅黑" w:eastAsia="微软雅黑" w:hAnsi="微软雅黑" w:cs="微软雅黑" w:hint="eastAsia"/>
                <w:color w:val="013298"/>
                <w:kern w:val="0"/>
                <w:sz w:val="15"/>
                <w:szCs w:val="15"/>
              </w:rPr>
              <w:t>【出版著作与教材】</w:t>
            </w:r>
          </w:p>
          <w:p w14:paraId="77C83446" w14:textId="1A11286A" w:rsidR="009E124A" w:rsidRDefault="009E124A" w:rsidP="009E124A">
            <w:pPr>
              <w:widowControl/>
              <w:adjustRightInd w:val="0"/>
              <w:snapToGrid w:val="0"/>
              <w:ind w:firstLineChars="300" w:firstLine="450"/>
              <w:jc w:val="left"/>
              <w:rPr>
                <w:rFonts w:ascii="微软雅黑" w:eastAsia="微软雅黑" w:hAnsi="微软雅黑" w:cs="微软雅黑"/>
                <w:color w:val="013298"/>
                <w:kern w:val="0"/>
                <w:sz w:val="15"/>
                <w:szCs w:val="15"/>
              </w:rPr>
            </w:pPr>
            <w:r w:rsidRPr="009E124A">
              <w:rPr>
                <w:rFonts w:ascii="微软雅黑" w:eastAsia="微软雅黑" w:hAnsi="微软雅黑" w:cs="微软雅黑" w:hint="eastAsia"/>
                <w:color w:val="013298"/>
                <w:kern w:val="0"/>
                <w:sz w:val="15"/>
                <w:szCs w:val="15"/>
              </w:rPr>
              <w:t>（1）《历史文化村镇保护预警及传承》，化学工作出版社，2</w:t>
            </w:r>
            <w:r w:rsidRPr="009E124A">
              <w:rPr>
                <w:rFonts w:ascii="微软雅黑" w:eastAsia="微软雅黑" w:hAnsi="微软雅黑" w:cs="微软雅黑"/>
                <w:color w:val="013298"/>
                <w:kern w:val="0"/>
                <w:sz w:val="15"/>
                <w:szCs w:val="15"/>
              </w:rPr>
              <w:t>021.2</w:t>
            </w:r>
            <w:r w:rsidRPr="009E124A">
              <w:rPr>
                <w:rFonts w:ascii="微软雅黑" w:eastAsia="微软雅黑" w:hAnsi="微软雅黑" w:cs="微软雅黑" w:hint="eastAsia"/>
                <w:color w:val="013298"/>
                <w:kern w:val="0"/>
                <w:sz w:val="15"/>
                <w:szCs w:val="15"/>
              </w:rPr>
              <w:t>，第一作者</w:t>
            </w:r>
            <w:r w:rsidR="00721B39">
              <w:rPr>
                <w:rFonts w:ascii="微软雅黑" w:eastAsia="微软雅黑" w:hAnsi="微软雅黑" w:cs="微软雅黑" w:hint="eastAsia"/>
                <w:color w:val="013298"/>
                <w:kern w:val="0"/>
                <w:sz w:val="15"/>
                <w:szCs w:val="15"/>
              </w:rPr>
              <w:t>，赵晓燕、张戈、刘欣</w:t>
            </w:r>
          </w:p>
          <w:p w14:paraId="4A0B8AC6" w14:textId="5F0A294D" w:rsidR="009E124A" w:rsidRPr="009E124A" w:rsidRDefault="009E124A" w:rsidP="009E124A">
            <w:pPr>
              <w:widowControl/>
              <w:adjustRightInd w:val="0"/>
              <w:snapToGrid w:val="0"/>
              <w:ind w:firstLineChars="300" w:firstLine="450"/>
              <w:jc w:val="left"/>
              <w:rPr>
                <w:rFonts w:ascii="微软雅黑" w:eastAsia="微软雅黑" w:hAnsi="微软雅黑" w:cs="微软雅黑"/>
                <w:color w:val="013298"/>
                <w:kern w:val="0"/>
                <w:sz w:val="15"/>
                <w:szCs w:val="15"/>
              </w:rPr>
            </w:pPr>
            <w:r w:rsidRPr="009E124A">
              <w:rPr>
                <w:rFonts w:ascii="微软雅黑" w:eastAsia="微软雅黑" w:hAnsi="微软雅黑" w:cs="微软雅黑" w:hint="eastAsia"/>
                <w:color w:val="013298"/>
                <w:kern w:val="0"/>
                <w:sz w:val="15"/>
                <w:szCs w:val="15"/>
              </w:rPr>
              <w:t>（2）《天津村镇文化保护及传承研究》，“十三五”国家重点图书出版规划项目、中国城市建设技术文库，华中科技大学出版社，2</w:t>
            </w:r>
            <w:r w:rsidRPr="009E124A">
              <w:rPr>
                <w:rFonts w:ascii="微软雅黑" w:eastAsia="微软雅黑" w:hAnsi="微软雅黑" w:cs="微软雅黑"/>
                <w:color w:val="013298"/>
                <w:kern w:val="0"/>
                <w:sz w:val="15"/>
                <w:szCs w:val="15"/>
              </w:rPr>
              <w:t>020.10</w:t>
            </w:r>
            <w:r w:rsidRPr="009E124A">
              <w:rPr>
                <w:rFonts w:ascii="微软雅黑" w:eastAsia="微软雅黑" w:hAnsi="微软雅黑" w:cs="微软雅黑" w:hint="eastAsia"/>
                <w:color w:val="013298"/>
                <w:kern w:val="0"/>
                <w:sz w:val="15"/>
                <w:szCs w:val="15"/>
              </w:rPr>
              <w:t>，第二作者</w:t>
            </w:r>
            <w:r w:rsidR="00721B39">
              <w:rPr>
                <w:rFonts w:ascii="微软雅黑" w:eastAsia="微软雅黑" w:hAnsi="微软雅黑" w:cs="微软雅黑" w:hint="eastAsia"/>
                <w:color w:val="013298"/>
                <w:kern w:val="0"/>
                <w:sz w:val="15"/>
                <w:szCs w:val="15"/>
              </w:rPr>
              <w:t>，张戈、赵晓燕、刘欣</w:t>
            </w:r>
          </w:p>
          <w:p w14:paraId="178721FF" w14:textId="77777777" w:rsidR="005C6C7D" w:rsidRDefault="005C6C7D">
            <w:pPr>
              <w:widowControl/>
              <w:ind w:firstLine="300"/>
              <w:jc w:val="left"/>
              <w:rPr>
                <w:rFonts w:ascii="微软雅黑" w:eastAsia="微软雅黑" w:hAnsi="微软雅黑" w:cs="微软雅黑"/>
                <w:color w:val="013298"/>
                <w:kern w:val="0"/>
                <w:sz w:val="15"/>
                <w:szCs w:val="15"/>
              </w:rPr>
            </w:pPr>
          </w:p>
          <w:p w14:paraId="362FE940" w14:textId="77777777" w:rsidR="005C6C7D" w:rsidRDefault="005C6C7D" w:rsidP="00324940">
            <w:pPr>
              <w:widowControl/>
              <w:adjustRightInd w:val="0"/>
              <w:snapToGrid w:val="0"/>
              <w:spacing w:line="200" w:lineRule="exact"/>
              <w:jc w:val="left"/>
              <w:rPr>
                <w:rFonts w:ascii="微软雅黑" w:eastAsia="微软雅黑" w:hAnsi="微软雅黑" w:cs="微软雅黑"/>
                <w:color w:val="013298"/>
                <w:kern w:val="0"/>
                <w:sz w:val="15"/>
                <w:szCs w:val="15"/>
              </w:rPr>
            </w:pPr>
          </w:p>
          <w:p w14:paraId="67140185" w14:textId="06002B66" w:rsidR="005C6C7D"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w:t>
            </w:r>
            <w:r w:rsidR="00721B39">
              <w:rPr>
                <w:rFonts w:ascii="微软雅黑" w:eastAsia="微软雅黑" w:hAnsi="微软雅黑" w:cs="微软雅黑" w:hint="eastAsia"/>
                <w:color w:val="013298"/>
                <w:kern w:val="0"/>
                <w:sz w:val="15"/>
                <w:szCs w:val="15"/>
              </w:rPr>
              <w:t>教改</w:t>
            </w:r>
            <w:r>
              <w:rPr>
                <w:rFonts w:ascii="微软雅黑" w:eastAsia="微软雅黑" w:hAnsi="微软雅黑" w:cs="微软雅黑" w:hint="eastAsia"/>
                <w:color w:val="013298"/>
                <w:kern w:val="0"/>
                <w:sz w:val="15"/>
                <w:szCs w:val="15"/>
              </w:rPr>
              <w:t>论文</w:t>
            </w:r>
            <w:r>
              <w:rPr>
                <w:rFonts w:ascii="微软雅黑" w:eastAsia="微软雅黑" w:hAnsi="微软雅黑" w:cs="微软雅黑"/>
                <w:color w:val="013298"/>
                <w:kern w:val="0"/>
                <w:sz w:val="15"/>
                <w:szCs w:val="15"/>
              </w:rPr>
              <w:t xml:space="preserve"> </w:t>
            </w:r>
            <w:r w:rsidR="00721B39">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篇，主要包括：</w:t>
            </w:r>
          </w:p>
          <w:p w14:paraId="5F116E15" w14:textId="70693EC3" w:rsidR="00E120CE" w:rsidRDefault="00E120CE" w:rsidP="009E124A">
            <w:pPr>
              <w:widowControl/>
              <w:adjustRightInd w:val="0"/>
              <w:snapToGrid w:val="0"/>
              <w:ind w:firstLineChars="300" w:firstLine="450"/>
              <w:jc w:val="left"/>
              <w:rPr>
                <w:rFonts w:ascii="微软雅黑" w:eastAsia="微软雅黑" w:hAnsi="微软雅黑" w:cs="微软雅黑"/>
                <w:color w:val="013298"/>
                <w:kern w:val="0"/>
                <w:sz w:val="15"/>
                <w:szCs w:val="15"/>
              </w:rPr>
            </w:pPr>
            <w:r w:rsidRPr="009E124A">
              <w:rPr>
                <w:rFonts w:ascii="微软雅黑" w:eastAsia="微软雅黑" w:hAnsi="微软雅黑" w:cs="微软雅黑" w:hint="eastAsia"/>
                <w:color w:val="013298"/>
                <w:kern w:val="0"/>
                <w:sz w:val="15"/>
                <w:szCs w:val="15"/>
              </w:rPr>
              <w:t>（1）</w:t>
            </w:r>
            <w:r w:rsidRPr="00721B39">
              <w:rPr>
                <w:rFonts w:ascii="微软雅黑" w:eastAsia="微软雅黑" w:hAnsi="微软雅黑" w:cs="微软雅黑" w:hint="eastAsia"/>
                <w:color w:val="013298"/>
                <w:kern w:val="0"/>
                <w:sz w:val="15"/>
                <w:szCs w:val="15"/>
              </w:rPr>
              <w:t>以实践能力培养为导向的城乡规划专业GIS教学改革实践  2014年城市规划专指委年会教学论文集，2014.9，第一</w:t>
            </w:r>
            <w:r w:rsidR="00721B39">
              <w:rPr>
                <w:rFonts w:ascii="微软雅黑" w:eastAsia="微软雅黑" w:hAnsi="微软雅黑" w:cs="微软雅黑" w:hint="eastAsia"/>
                <w:color w:val="013298"/>
                <w:kern w:val="0"/>
                <w:sz w:val="15"/>
                <w:szCs w:val="15"/>
              </w:rPr>
              <w:t>坐着</w:t>
            </w:r>
          </w:p>
          <w:p w14:paraId="1477471F" w14:textId="52D46947" w:rsidR="009E124A" w:rsidRPr="009E124A" w:rsidRDefault="009E124A" w:rsidP="009E124A">
            <w:pPr>
              <w:widowControl/>
              <w:adjustRightInd w:val="0"/>
              <w:snapToGrid w:val="0"/>
              <w:ind w:firstLineChars="300" w:firstLine="450"/>
              <w:jc w:val="left"/>
              <w:rPr>
                <w:rFonts w:ascii="微软雅黑" w:eastAsia="微软雅黑" w:hAnsi="微软雅黑" w:cs="微软雅黑"/>
                <w:color w:val="013298"/>
                <w:kern w:val="0"/>
                <w:sz w:val="15"/>
                <w:szCs w:val="15"/>
              </w:rPr>
            </w:pPr>
            <w:r w:rsidRPr="009E124A">
              <w:rPr>
                <w:rFonts w:ascii="微软雅黑" w:eastAsia="微软雅黑" w:hAnsi="微软雅黑" w:cs="微软雅黑" w:hint="eastAsia"/>
                <w:color w:val="013298"/>
                <w:kern w:val="0"/>
                <w:sz w:val="15"/>
                <w:szCs w:val="15"/>
              </w:rPr>
              <w:t>（</w:t>
            </w:r>
            <w:r w:rsidR="00E120CE">
              <w:rPr>
                <w:rFonts w:ascii="微软雅黑" w:eastAsia="微软雅黑" w:hAnsi="微软雅黑" w:cs="微软雅黑"/>
                <w:color w:val="013298"/>
                <w:kern w:val="0"/>
                <w:sz w:val="15"/>
                <w:szCs w:val="15"/>
              </w:rPr>
              <w:t>2</w:t>
            </w:r>
            <w:r w:rsidRPr="009E124A">
              <w:rPr>
                <w:rFonts w:ascii="微软雅黑" w:eastAsia="微软雅黑" w:hAnsi="微软雅黑" w:cs="微软雅黑" w:hint="eastAsia"/>
                <w:color w:val="013298"/>
                <w:kern w:val="0"/>
                <w:sz w:val="15"/>
                <w:szCs w:val="15"/>
              </w:rPr>
              <w:t>）以应用为导向的城市规划系统工程学的教学方法探索，2</w:t>
            </w:r>
            <w:r w:rsidRPr="009E124A">
              <w:rPr>
                <w:rFonts w:ascii="微软雅黑" w:eastAsia="微软雅黑" w:hAnsi="微软雅黑" w:cs="微软雅黑"/>
                <w:color w:val="013298"/>
                <w:kern w:val="0"/>
                <w:sz w:val="15"/>
                <w:szCs w:val="15"/>
              </w:rPr>
              <w:t>018</w:t>
            </w:r>
            <w:r w:rsidRPr="009E124A">
              <w:rPr>
                <w:rFonts w:ascii="微软雅黑" w:eastAsia="微软雅黑" w:hAnsi="微软雅黑" w:cs="微软雅黑" w:hint="eastAsia"/>
                <w:color w:val="013298"/>
                <w:kern w:val="0"/>
                <w:sz w:val="15"/>
                <w:szCs w:val="15"/>
              </w:rPr>
              <w:t>年城乡规划专业指导委员会年会论文集，2</w:t>
            </w:r>
            <w:r w:rsidRPr="009E124A">
              <w:rPr>
                <w:rFonts w:ascii="微软雅黑" w:eastAsia="微软雅黑" w:hAnsi="微软雅黑" w:cs="微软雅黑"/>
                <w:color w:val="013298"/>
                <w:kern w:val="0"/>
                <w:sz w:val="15"/>
                <w:szCs w:val="15"/>
              </w:rPr>
              <w:t>018.9</w:t>
            </w:r>
            <w:r w:rsidRPr="009E124A">
              <w:rPr>
                <w:rFonts w:ascii="微软雅黑" w:eastAsia="微软雅黑" w:hAnsi="微软雅黑" w:cs="微软雅黑" w:hint="eastAsia"/>
                <w:color w:val="013298"/>
                <w:kern w:val="0"/>
                <w:sz w:val="15"/>
                <w:szCs w:val="15"/>
              </w:rPr>
              <w:t>，第一作者</w:t>
            </w:r>
          </w:p>
          <w:p w14:paraId="058B3592" w14:textId="74D1C718" w:rsidR="005C6C7D" w:rsidRPr="009E124A" w:rsidRDefault="00721B39" w:rsidP="00721B39">
            <w:pPr>
              <w:widowControl/>
              <w:adjustRightInd w:val="0"/>
              <w:snapToGrid w:val="0"/>
              <w:ind w:firstLineChars="300" w:firstLine="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721B39">
              <w:rPr>
                <w:rFonts w:ascii="微软雅黑" w:eastAsia="微软雅黑" w:hAnsi="微软雅黑" w:cs="微软雅黑" w:hint="eastAsia"/>
                <w:color w:val="013298"/>
                <w:kern w:val="0"/>
                <w:sz w:val="15"/>
                <w:szCs w:val="15"/>
              </w:rPr>
              <w:t>《区域规划概论》课程思政探索，2</w:t>
            </w:r>
            <w:r w:rsidRPr="00721B39">
              <w:rPr>
                <w:rFonts w:ascii="微软雅黑" w:eastAsia="微软雅黑" w:hAnsi="微软雅黑" w:cs="微软雅黑"/>
                <w:color w:val="013298"/>
                <w:kern w:val="0"/>
                <w:sz w:val="15"/>
                <w:szCs w:val="15"/>
              </w:rPr>
              <w:t>022</w:t>
            </w:r>
            <w:r w:rsidRPr="00721B39">
              <w:rPr>
                <w:rFonts w:ascii="微软雅黑" w:eastAsia="微软雅黑" w:hAnsi="微软雅黑" w:cs="微软雅黑" w:hint="eastAsia"/>
                <w:color w:val="013298"/>
                <w:kern w:val="0"/>
                <w:sz w:val="15"/>
                <w:szCs w:val="15"/>
              </w:rPr>
              <w:t>年城乡</w:t>
            </w:r>
            <w:r w:rsidRPr="009E124A">
              <w:rPr>
                <w:rFonts w:ascii="微软雅黑" w:eastAsia="微软雅黑" w:hAnsi="微软雅黑" w:cs="微软雅黑" w:hint="eastAsia"/>
                <w:color w:val="013298"/>
                <w:kern w:val="0"/>
                <w:sz w:val="15"/>
                <w:szCs w:val="15"/>
              </w:rPr>
              <w:t>规划专业指导委员会年会论文集，2</w:t>
            </w:r>
            <w:r w:rsidRPr="009E124A">
              <w:rPr>
                <w:rFonts w:ascii="微软雅黑" w:eastAsia="微软雅黑" w:hAnsi="微软雅黑" w:cs="微软雅黑"/>
                <w:color w:val="013298"/>
                <w:kern w:val="0"/>
                <w:sz w:val="15"/>
                <w:szCs w:val="15"/>
              </w:rPr>
              <w:t>0</w:t>
            </w:r>
            <w:r>
              <w:rPr>
                <w:rFonts w:ascii="微软雅黑" w:eastAsia="微软雅黑" w:hAnsi="微软雅黑" w:cs="微软雅黑"/>
                <w:color w:val="013298"/>
                <w:kern w:val="0"/>
                <w:sz w:val="15"/>
                <w:szCs w:val="15"/>
              </w:rPr>
              <w:t>22</w:t>
            </w:r>
            <w:r w:rsidRPr="009E124A">
              <w:rPr>
                <w:rFonts w:ascii="微软雅黑" w:eastAsia="微软雅黑" w:hAnsi="微软雅黑" w:cs="微软雅黑"/>
                <w:color w:val="013298"/>
                <w:kern w:val="0"/>
                <w:sz w:val="15"/>
                <w:szCs w:val="15"/>
              </w:rPr>
              <w:t>.9</w:t>
            </w:r>
            <w:r w:rsidRPr="009E124A">
              <w:rPr>
                <w:rFonts w:ascii="微软雅黑" w:eastAsia="微软雅黑" w:hAnsi="微软雅黑" w:cs="微软雅黑" w:hint="eastAsia"/>
                <w:color w:val="013298"/>
                <w:kern w:val="0"/>
                <w:sz w:val="15"/>
                <w:szCs w:val="15"/>
              </w:rPr>
              <w:t>，第一作者</w:t>
            </w:r>
          </w:p>
          <w:p w14:paraId="4892C4E1" w14:textId="77777777" w:rsidR="005C6C7D" w:rsidRPr="00324940" w:rsidRDefault="005C6C7D" w:rsidP="00721B39">
            <w:pPr>
              <w:widowControl/>
              <w:adjustRightInd w:val="0"/>
              <w:snapToGrid w:val="0"/>
              <w:ind w:firstLineChars="300" w:firstLine="450"/>
              <w:jc w:val="left"/>
              <w:rPr>
                <w:rFonts w:ascii="微软雅黑" w:eastAsia="微软雅黑" w:hAnsi="微软雅黑" w:cs="微软雅黑"/>
                <w:color w:val="013298"/>
                <w:kern w:val="0"/>
                <w:sz w:val="15"/>
                <w:szCs w:val="15"/>
              </w:rPr>
            </w:pPr>
          </w:p>
          <w:p w14:paraId="4197D756" w14:textId="77777777" w:rsidR="005C6C7D" w:rsidRDefault="005C6C7D">
            <w:pPr>
              <w:widowControl/>
              <w:ind w:firstLine="300"/>
              <w:jc w:val="left"/>
              <w:rPr>
                <w:rFonts w:ascii="微软雅黑" w:eastAsia="微软雅黑" w:hAnsi="微软雅黑" w:cs="微软雅黑"/>
                <w:color w:val="013298"/>
                <w:kern w:val="0"/>
                <w:sz w:val="15"/>
                <w:szCs w:val="15"/>
              </w:rPr>
            </w:pPr>
          </w:p>
        </w:tc>
      </w:tr>
    </w:tbl>
    <w:p w14:paraId="4778FA2A" w14:textId="77777777" w:rsidR="005C6C7D" w:rsidRDefault="005C6C7D"/>
    <w:sectPr w:rsidR="005C6C7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AD105" w14:textId="77777777" w:rsidR="00DA7A4B" w:rsidRDefault="00DA7A4B" w:rsidP="005C7C6A">
      <w:r>
        <w:separator/>
      </w:r>
    </w:p>
  </w:endnote>
  <w:endnote w:type="continuationSeparator" w:id="0">
    <w:p w14:paraId="7453EF07" w14:textId="77777777" w:rsidR="00DA7A4B" w:rsidRDefault="00DA7A4B" w:rsidP="005C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E5DC1" w14:textId="77777777" w:rsidR="00DA7A4B" w:rsidRDefault="00DA7A4B" w:rsidP="005C7C6A">
      <w:r>
        <w:separator/>
      </w:r>
    </w:p>
  </w:footnote>
  <w:footnote w:type="continuationSeparator" w:id="0">
    <w:p w14:paraId="207105C4" w14:textId="77777777" w:rsidR="00DA7A4B" w:rsidRDefault="00DA7A4B" w:rsidP="005C7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125637"/>
    <w:rsid w:val="0016090C"/>
    <w:rsid w:val="001C7E3E"/>
    <w:rsid w:val="001F295B"/>
    <w:rsid w:val="00236398"/>
    <w:rsid w:val="002436C1"/>
    <w:rsid w:val="00262D44"/>
    <w:rsid w:val="002F2E2E"/>
    <w:rsid w:val="00324940"/>
    <w:rsid w:val="0035026F"/>
    <w:rsid w:val="00351DEC"/>
    <w:rsid w:val="003D1F5D"/>
    <w:rsid w:val="003F6BDB"/>
    <w:rsid w:val="005C6C7D"/>
    <w:rsid w:val="005C7C6A"/>
    <w:rsid w:val="006226D7"/>
    <w:rsid w:val="00623818"/>
    <w:rsid w:val="00634A25"/>
    <w:rsid w:val="00646F97"/>
    <w:rsid w:val="006B68C1"/>
    <w:rsid w:val="006C021A"/>
    <w:rsid w:val="00721B39"/>
    <w:rsid w:val="00784CA7"/>
    <w:rsid w:val="007B0AE8"/>
    <w:rsid w:val="007B2CAD"/>
    <w:rsid w:val="007B7885"/>
    <w:rsid w:val="008C6531"/>
    <w:rsid w:val="008F0791"/>
    <w:rsid w:val="0092339B"/>
    <w:rsid w:val="00954697"/>
    <w:rsid w:val="009A4937"/>
    <w:rsid w:val="009E124A"/>
    <w:rsid w:val="00AC55DE"/>
    <w:rsid w:val="00AF6AB1"/>
    <w:rsid w:val="00B23BBA"/>
    <w:rsid w:val="00B45D2A"/>
    <w:rsid w:val="00DA2BDA"/>
    <w:rsid w:val="00DA7A4B"/>
    <w:rsid w:val="00DD6CA0"/>
    <w:rsid w:val="00E04D0E"/>
    <w:rsid w:val="00E120CE"/>
    <w:rsid w:val="00E34AD8"/>
    <w:rsid w:val="00E842D1"/>
    <w:rsid w:val="00EE2E06"/>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018B5"/>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1135</Characters>
  <Application>Microsoft Office Word</Application>
  <DocSecurity>0</DocSecurity>
  <Lines>9</Lines>
  <Paragraphs>2</Paragraphs>
  <ScaleCrop>false</ScaleCrop>
  <Company>xtz.kuaimaxt.cn</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3</cp:revision>
  <dcterms:created xsi:type="dcterms:W3CDTF">2024-07-09T07:45:00Z</dcterms:created>
  <dcterms:modified xsi:type="dcterms:W3CDTF">2024-07-09T07:45:00Z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